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E5" w:rsidRPr="00E540E5" w:rsidRDefault="00E540E5" w:rsidP="00E540E5">
      <w:pPr>
        <w:spacing w:after="0" w:line="240" w:lineRule="auto"/>
        <w:jc w:val="center"/>
        <w:rPr>
          <w:b/>
          <w:sz w:val="28"/>
          <w:szCs w:val="28"/>
        </w:rPr>
      </w:pPr>
      <w:r w:rsidRPr="00E540E5">
        <w:rPr>
          <w:b/>
          <w:sz w:val="28"/>
          <w:szCs w:val="28"/>
        </w:rPr>
        <w:t>ОТЧЕТ О ДЕЯТЕЛЬНОСТИ</w:t>
      </w:r>
    </w:p>
    <w:p w:rsidR="00E540E5" w:rsidRPr="00E540E5" w:rsidRDefault="00E540E5" w:rsidP="00E540E5">
      <w:pPr>
        <w:spacing w:after="0" w:line="240" w:lineRule="auto"/>
        <w:jc w:val="center"/>
        <w:rPr>
          <w:b/>
          <w:sz w:val="28"/>
          <w:szCs w:val="28"/>
        </w:rPr>
      </w:pPr>
      <w:r w:rsidRPr="00E540E5">
        <w:rPr>
          <w:b/>
          <w:sz w:val="28"/>
          <w:szCs w:val="28"/>
        </w:rPr>
        <w:t>БУ «ЦЕНТР НАЦИОНАЛЬНЫХ КУЛЬТУР И НАРОДНОГО ТВОРЧ</w:t>
      </w:r>
      <w:r>
        <w:rPr>
          <w:b/>
          <w:sz w:val="28"/>
          <w:szCs w:val="28"/>
        </w:rPr>
        <w:t>ЕСТВА РЕСПУБЛИКИ КАРЕЛИЯ» в 2016</w:t>
      </w:r>
      <w:bookmarkStart w:id="0" w:name="_GoBack"/>
      <w:bookmarkEnd w:id="0"/>
      <w:r w:rsidRPr="00E540E5">
        <w:rPr>
          <w:b/>
          <w:sz w:val="28"/>
          <w:szCs w:val="28"/>
        </w:rPr>
        <w:t xml:space="preserve"> году</w:t>
      </w:r>
    </w:p>
    <w:p w:rsidR="00E540E5" w:rsidRDefault="00E540E5" w:rsidP="000326E2">
      <w:pPr>
        <w:spacing w:after="0" w:line="240" w:lineRule="auto"/>
        <w:jc w:val="center"/>
        <w:rPr>
          <w:b/>
          <w:sz w:val="28"/>
          <w:szCs w:val="28"/>
        </w:rPr>
      </w:pPr>
    </w:p>
    <w:p w:rsidR="000326E2" w:rsidRPr="000326E2" w:rsidRDefault="000326E2" w:rsidP="000326E2">
      <w:pPr>
        <w:spacing w:after="0" w:line="240" w:lineRule="auto"/>
        <w:jc w:val="center"/>
        <w:rPr>
          <w:b/>
          <w:sz w:val="28"/>
          <w:szCs w:val="28"/>
        </w:rPr>
      </w:pPr>
      <w:r w:rsidRPr="000326E2">
        <w:rPr>
          <w:b/>
          <w:sz w:val="28"/>
          <w:szCs w:val="28"/>
        </w:rPr>
        <w:t>раздел 2 «Отчет об основных направлениях развития отрасли культуры»</w:t>
      </w:r>
    </w:p>
    <w:p w:rsidR="007F7BDB" w:rsidRPr="000326E2" w:rsidRDefault="00642633" w:rsidP="000326E2">
      <w:pPr>
        <w:spacing w:after="0" w:line="240" w:lineRule="auto"/>
        <w:jc w:val="center"/>
        <w:rPr>
          <w:b/>
          <w:sz w:val="28"/>
          <w:szCs w:val="28"/>
        </w:rPr>
      </w:pPr>
      <w:r w:rsidRPr="000326E2">
        <w:rPr>
          <w:b/>
          <w:sz w:val="28"/>
          <w:szCs w:val="28"/>
        </w:rPr>
        <w:t>п. 7 «Сохранение традиционной народной культуры и деятельность культурно-досуговых учреждений РК»</w:t>
      </w:r>
    </w:p>
    <w:p w:rsidR="009129DD" w:rsidRPr="000326E2" w:rsidRDefault="009129DD" w:rsidP="000326E2">
      <w:pPr>
        <w:spacing w:after="0" w:line="240" w:lineRule="auto"/>
        <w:jc w:val="both"/>
        <w:rPr>
          <w:b/>
          <w:sz w:val="28"/>
          <w:szCs w:val="28"/>
        </w:rPr>
      </w:pPr>
    </w:p>
    <w:p w:rsidR="00642633" w:rsidRDefault="00642633" w:rsidP="00C174BC">
      <w:pPr>
        <w:spacing w:after="0" w:line="240" w:lineRule="auto"/>
        <w:ind w:firstLine="709"/>
        <w:jc w:val="center"/>
        <w:rPr>
          <w:b/>
          <w:bCs/>
          <w:i/>
          <w:iCs/>
          <w:szCs w:val="24"/>
          <w:u w:val="single"/>
        </w:rPr>
      </w:pPr>
      <w:r w:rsidRPr="00530B37">
        <w:rPr>
          <w:b/>
          <w:bCs/>
          <w:i/>
          <w:iCs/>
          <w:szCs w:val="24"/>
          <w:u w:val="single"/>
        </w:rPr>
        <w:t>Деятельность муниципальных культурно-досуговых учреждений</w:t>
      </w:r>
    </w:p>
    <w:p w:rsidR="00642633" w:rsidRPr="00530B37" w:rsidRDefault="00642633" w:rsidP="00C174BC">
      <w:pPr>
        <w:spacing w:after="0" w:line="240" w:lineRule="auto"/>
        <w:ind w:firstLine="709"/>
        <w:jc w:val="center"/>
        <w:rPr>
          <w:b/>
          <w:bCs/>
          <w:i/>
          <w:iCs/>
          <w:szCs w:val="24"/>
          <w:u w:val="single"/>
        </w:rPr>
      </w:pPr>
    </w:p>
    <w:p w:rsidR="00642633" w:rsidRPr="00530B37" w:rsidRDefault="00642633" w:rsidP="00C174BC">
      <w:pPr>
        <w:spacing w:after="0" w:line="240" w:lineRule="auto"/>
        <w:ind w:firstLine="709"/>
        <w:jc w:val="both"/>
        <w:rPr>
          <w:szCs w:val="24"/>
        </w:rPr>
      </w:pPr>
      <w:r w:rsidRPr="00530B37">
        <w:rPr>
          <w:szCs w:val="24"/>
        </w:rPr>
        <w:t>На конец ноября 2016 года на территории Республики Карелия функционирует 95 культурно-досуговых учреждений (с учетом 1 республиканского центра), созданных на уровне муниципальных районов, городских и сельских поселений.</w:t>
      </w:r>
    </w:p>
    <w:p w:rsidR="00642633" w:rsidRPr="00530B37" w:rsidRDefault="00642633" w:rsidP="00C174BC">
      <w:pPr>
        <w:spacing w:after="0" w:line="240" w:lineRule="auto"/>
        <w:ind w:firstLine="709"/>
        <w:jc w:val="both"/>
        <w:rPr>
          <w:szCs w:val="24"/>
        </w:rPr>
      </w:pPr>
      <w:r w:rsidRPr="00530B37">
        <w:rPr>
          <w:szCs w:val="24"/>
        </w:rPr>
        <w:t>В состав культурно-досуговых учреждений (далее по тексту – КДУ) входит 223 досуговых объекта, из них 183 - ДК/центры/клубы, 40 – библиотек. 82% объектов функционируют в сельской местности (185 домов культуры и библиотек).</w:t>
      </w:r>
    </w:p>
    <w:p w:rsidR="00642633" w:rsidRPr="00530B37" w:rsidRDefault="00642633" w:rsidP="00C174BC">
      <w:pPr>
        <w:spacing w:after="0" w:line="240" w:lineRule="auto"/>
        <w:ind w:firstLine="709"/>
        <w:jc w:val="both"/>
        <w:rPr>
          <w:szCs w:val="24"/>
        </w:rPr>
      </w:pPr>
      <w:r w:rsidRPr="00530B37">
        <w:rPr>
          <w:szCs w:val="24"/>
        </w:rPr>
        <w:t>Клубы и дома культуры располагаются в 131 здании, из которых 125 - находятся в оперативном управлении; 6 – в безвозмездном пользовании. Остальные имеют помещения в административных зданиях. Согласно своду годовых сведений за 2015 год из общего количества зданий</w:t>
      </w:r>
      <w:r w:rsidR="00A14017">
        <w:rPr>
          <w:szCs w:val="24"/>
        </w:rPr>
        <w:t>:</w:t>
      </w:r>
      <w:r w:rsidRPr="00530B37">
        <w:rPr>
          <w:szCs w:val="24"/>
        </w:rPr>
        <w:t xml:space="preserve"> 31% (41 здание) требуют капитального ремонта и</w:t>
      </w:r>
      <w:r w:rsidR="00A14017">
        <w:rPr>
          <w:szCs w:val="24"/>
        </w:rPr>
        <w:t xml:space="preserve"> имеют подтверждающие документы;</w:t>
      </w:r>
      <w:r w:rsidRPr="00530B37">
        <w:rPr>
          <w:szCs w:val="24"/>
        </w:rPr>
        <w:t xml:space="preserve"> 72% (94 здания) - имеют зрительные залы. 24% оснащены компьютерами и подключены к сети Интернет</w:t>
      </w:r>
      <w:r w:rsidR="00A14017">
        <w:rPr>
          <w:szCs w:val="24"/>
        </w:rPr>
        <w:t xml:space="preserve">, </w:t>
      </w:r>
      <w:r w:rsidRPr="00530B37">
        <w:rPr>
          <w:szCs w:val="24"/>
        </w:rPr>
        <w:t>8 % - имеют веб – страницы.</w:t>
      </w:r>
    </w:p>
    <w:p w:rsidR="00642633" w:rsidRPr="00530B37" w:rsidRDefault="00642633" w:rsidP="00C174BC">
      <w:pPr>
        <w:spacing w:after="0" w:line="240" w:lineRule="auto"/>
        <w:ind w:firstLine="709"/>
        <w:jc w:val="both"/>
        <w:rPr>
          <w:szCs w:val="24"/>
        </w:rPr>
      </w:pPr>
      <w:r w:rsidRPr="00530B37">
        <w:rPr>
          <w:szCs w:val="24"/>
        </w:rPr>
        <w:t>Из 94 муниципальных КДУ казёнными являются - 50 (53%), бюджетными – 38 (41%), автономными - 6 (6%).</w:t>
      </w:r>
    </w:p>
    <w:p w:rsidR="003C48FD" w:rsidRDefault="00642633" w:rsidP="00C174BC">
      <w:pPr>
        <w:spacing w:after="0" w:line="240" w:lineRule="auto"/>
        <w:ind w:firstLine="709"/>
        <w:jc w:val="both"/>
        <w:rPr>
          <w:szCs w:val="24"/>
        </w:rPr>
      </w:pPr>
      <w:r w:rsidRPr="00530B37">
        <w:rPr>
          <w:szCs w:val="24"/>
        </w:rPr>
        <w:t>В 2016 год</w:t>
      </w:r>
      <w:r w:rsidR="003C48FD">
        <w:rPr>
          <w:szCs w:val="24"/>
        </w:rPr>
        <w:t>у</w:t>
      </w:r>
      <w:r w:rsidRPr="00530B37">
        <w:rPr>
          <w:szCs w:val="24"/>
        </w:rPr>
        <w:t xml:space="preserve"> в Республике Карелия продолж</w:t>
      </w:r>
      <w:r w:rsidR="003C48FD">
        <w:rPr>
          <w:szCs w:val="24"/>
        </w:rPr>
        <w:t>ена</w:t>
      </w:r>
      <w:r w:rsidRPr="00530B37">
        <w:rPr>
          <w:szCs w:val="24"/>
        </w:rPr>
        <w:t xml:space="preserve"> оптимизация культурно-досуговой сети, включающая реорганизацию клубов и библиотек, входящих в состав КДУ, закрытие нерентабельных клубов/домов ку</w:t>
      </w:r>
      <w:r w:rsidR="003C48FD">
        <w:rPr>
          <w:szCs w:val="24"/>
        </w:rPr>
        <w:t>льтуры в малонаселенных пунктах:</w:t>
      </w:r>
    </w:p>
    <w:p w:rsidR="00642633" w:rsidRDefault="003C48FD" w:rsidP="00C174B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</w:t>
      </w:r>
      <w:r w:rsidR="00642633" w:rsidRPr="00530B37">
        <w:rPr>
          <w:szCs w:val="24"/>
        </w:rPr>
        <w:t xml:space="preserve"> 13 досуговых объектов выведены из состава сет</w:t>
      </w:r>
      <w:r>
        <w:rPr>
          <w:szCs w:val="24"/>
        </w:rPr>
        <w:t>и КДУ;</w:t>
      </w:r>
    </w:p>
    <w:p w:rsidR="003C48FD" w:rsidRPr="00530B37" w:rsidRDefault="003C48FD" w:rsidP="00C174BC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530B37">
        <w:rPr>
          <w:szCs w:val="24"/>
        </w:rPr>
        <w:t xml:space="preserve">11 библиотек, находящихся в составе муниципальных КДУ, переведены в </w:t>
      </w:r>
      <w:proofErr w:type="spellStart"/>
      <w:r w:rsidRPr="00530B37">
        <w:rPr>
          <w:szCs w:val="24"/>
        </w:rPr>
        <w:t>Межпоселенческую</w:t>
      </w:r>
      <w:proofErr w:type="spellEnd"/>
      <w:r w:rsidRPr="00530B37">
        <w:rPr>
          <w:szCs w:val="24"/>
        </w:rPr>
        <w:t xml:space="preserve"> библиотеку </w:t>
      </w:r>
      <w:proofErr w:type="spellStart"/>
      <w:r w:rsidRPr="00530B37">
        <w:rPr>
          <w:szCs w:val="24"/>
        </w:rPr>
        <w:t>Лахденпохского</w:t>
      </w:r>
      <w:proofErr w:type="spellEnd"/>
      <w:r w:rsidRPr="00530B37">
        <w:rPr>
          <w:szCs w:val="24"/>
        </w:rPr>
        <w:t xml:space="preserve"> муниципального района</w:t>
      </w:r>
      <w:r>
        <w:rPr>
          <w:szCs w:val="24"/>
        </w:rPr>
        <w:t>;</w:t>
      </w:r>
    </w:p>
    <w:p w:rsidR="003C48FD" w:rsidRPr="00530B37" w:rsidRDefault="003C48FD" w:rsidP="00C174BC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530B37">
        <w:rPr>
          <w:szCs w:val="24"/>
        </w:rPr>
        <w:t xml:space="preserve">закрыт культурно-досуговый центр п. </w:t>
      </w:r>
      <w:proofErr w:type="spellStart"/>
      <w:r w:rsidRPr="00530B37">
        <w:rPr>
          <w:szCs w:val="24"/>
        </w:rPr>
        <w:t>Вожмогора</w:t>
      </w:r>
      <w:proofErr w:type="spellEnd"/>
      <w:r w:rsidRPr="00530B37">
        <w:rPr>
          <w:szCs w:val="24"/>
        </w:rPr>
        <w:t>;</w:t>
      </w:r>
    </w:p>
    <w:p w:rsidR="00642633" w:rsidRPr="00530B37" w:rsidRDefault="00D70318" w:rsidP="00C174BC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642633" w:rsidRPr="00530B37">
        <w:rPr>
          <w:szCs w:val="24"/>
        </w:rPr>
        <w:t xml:space="preserve">при реорганизации </w:t>
      </w:r>
      <w:r w:rsidR="003C48FD">
        <w:rPr>
          <w:szCs w:val="24"/>
        </w:rPr>
        <w:t>Б</w:t>
      </w:r>
      <w:r w:rsidR="00642633" w:rsidRPr="00530B37">
        <w:rPr>
          <w:szCs w:val="24"/>
        </w:rPr>
        <w:t>У «Центр культурных инициатив» часть полномочий передана в БУ «Информационно-туристический центр Республики Карелия» и БУ «Центр национальных культур и народного</w:t>
      </w:r>
      <w:r w:rsidR="003C48FD">
        <w:rPr>
          <w:szCs w:val="24"/>
        </w:rPr>
        <w:t xml:space="preserve"> творчества Республики Карелия».</w:t>
      </w:r>
    </w:p>
    <w:p w:rsidR="00765166" w:rsidRDefault="00642633" w:rsidP="00C174BC">
      <w:pPr>
        <w:spacing w:after="0" w:line="240" w:lineRule="auto"/>
        <w:ind w:firstLine="709"/>
        <w:jc w:val="both"/>
        <w:rPr>
          <w:szCs w:val="24"/>
        </w:rPr>
      </w:pPr>
      <w:r w:rsidRPr="00EE597A">
        <w:rPr>
          <w:szCs w:val="24"/>
        </w:rPr>
        <w:t xml:space="preserve">В соответствии с методикой </w:t>
      </w:r>
      <w:r w:rsidR="00765166">
        <w:rPr>
          <w:szCs w:val="24"/>
        </w:rPr>
        <w:t>Российской Федерации по определению нормативной потребности в объектах культуры, Республика Карелия по обеспеченности учреждениями культуры клубного типа (на уровне субъекта РФ) имеет следующие показатели:</w:t>
      </w:r>
    </w:p>
    <w:p w:rsidR="00765166" w:rsidRDefault="00765166" w:rsidP="00C174B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642633" w:rsidRPr="005D3CCF">
        <w:rPr>
          <w:szCs w:val="24"/>
        </w:rPr>
        <w:t>«Дом (центр) народного творчества» равен 100% (в Республике</w:t>
      </w:r>
      <w:r>
        <w:rPr>
          <w:szCs w:val="24"/>
        </w:rPr>
        <w:t xml:space="preserve"> Карелия - 1, по нормативу – 1);</w:t>
      </w:r>
    </w:p>
    <w:p w:rsidR="00765166" w:rsidRDefault="00765166" w:rsidP="00C174B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</w:t>
      </w:r>
      <w:r w:rsidR="00642633" w:rsidRPr="005D3CCF">
        <w:rPr>
          <w:szCs w:val="24"/>
        </w:rPr>
        <w:t xml:space="preserve"> Дворец культуры в Республике Карелия отсутствует (по нормативу должна быть 1 единица)</w:t>
      </w:r>
      <w:r>
        <w:rPr>
          <w:szCs w:val="24"/>
        </w:rPr>
        <w:t>;</w:t>
      </w:r>
    </w:p>
    <w:p w:rsidR="00765166" w:rsidRDefault="00765166" w:rsidP="00C174B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н</w:t>
      </w:r>
      <w:r w:rsidR="00642633" w:rsidRPr="005D3CCF">
        <w:rPr>
          <w:szCs w:val="24"/>
        </w:rPr>
        <w:t>а уровне городских округов показатель</w:t>
      </w:r>
      <w:r w:rsidR="00642633">
        <w:rPr>
          <w:szCs w:val="24"/>
        </w:rPr>
        <w:t xml:space="preserve"> </w:t>
      </w:r>
      <w:r w:rsidR="00642633" w:rsidRPr="00EE597A">
        <w:rPr>
          <w:szCs w:val="24"/>
        </w:rPr>
        <w:t>равен 150% (в Республике Карели</w:t>
      </w:r>
      <w:r>
        <w:rPr>
          <w:szCs w:val="24"/>
        </w:rPr>
        <w:t>я - 4, по нормативу - 6 единиц);</w:t>
      </w:r>
    </w:p>
    <w:p w:rsidR="00765166" w:rsidRDefault="00765166" w:rsidP="00C174B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</w:t>
      </w:r>
      <w:r w:rsidR="00642633" w:rsidRPr="00EE597A">
        <w:rPr>
          <w:szCs w:val="24"/>
        </w:rPr>
        <w:t xml:space="preserve"> </w:t>
      </w:r>
      <w:r>
        <w:rPr>
          <w:szCs w:val="24"/>
        </w:rPr>
        <w:t xml:space="preserve">на уровне </w:t>
      </w:r>
      <w:r w:rsidR="00642633" w:rsidRPr="00EE597A">
        <w:rPr>
          <w:szCs w:val="24"/>
        </w:rPr>
        <w:t>муниципальных районов – 25% (в Республике Карелия –</w:t>
      </w:r>
      <w:r>
        <w:rPr>
          <w:szCs w:val="24"/>
        </w:rPr>
        <w:t xml:space="preserve"> 4 РДК, по нормативу – 16 РДК);</w:t>
      </w:r>
    </w:p>
    <w:p w:rsidR="00765166" w:rsidRDefault="00765166" w:rsidP="00C174B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на уровне </w:t>
      </w:r>
      <w:r w:rsidR="00642633" w:rsidRPr="00EE597A">
        <w:rPr>
          <w:szCs w:val="24"/>
        </w:rPr>
        <w:t>городских поселений – 133% (в Республике Карелия - 36, по норм</w:t>
      </w:r>
      <w:r>
        <w:rPr>
          <w:szCs w:val="24"/>
        </w:rPr>
        <w:t>ативу - 27 единиц);</w:t>
      </w:r>
    </w:p>
    <w:p w:rsidR="00642633" w:rsidRDefault="00765166" w:rsidP="00C174B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на уровне </w:t>
      </w:r>
      <w:r w:rsidR="00642633" w:rsidRPr="00EE597A">
        <w:rPr>
          <w:szCs w:val="24"/>
        </w:rPr>
        <w:t>сельских поселении – 102% (в Республике Карелия - 1</w:t>
      </w:r>
      <w:r>
        <w:rPr>
          <w:szCs w:val="24"/>
        </w:rPr>
        <w:t>40, по нормативу - 137 единиц).</w:t>
      </w:r>
    </w:p>
    <w:p w:rsidR="00642633" w:rsidRPr="00530B37" w:rsidRDefault="00642633" w:rsidP="00C174BC">
      <w:pPr>
        <w:spacing w:after="0" w:line="240" w:lineRule="auto"/>
        <w:ind w:firstLine="709"/>
        <w:jc w:val="both"/>
        <w:rPr>
          <w:szCs w:val="24"/>
        </w:rPr>
      </w:pPr>
      <w:r w:rsidRPr="00530B37">
        <w:rPr>
          <w:szCs w:val="24"/>
        </w:rPr>
        <w:t>На начало 2016 года в муниципальной сфере досуга работало 1084 человек, из них 442 человек</w:t>
      </w:r>
      <w:r>
        <w:rPr>
          <w:szCs w:val="24"/>
        </w:rPr>
        <w:t>а</w:t>
      </w:r>
      <w:r w:rsidRPr="00530B37">
        <w:rPr>
          <w:szCs w:val="24"/>
        </w:rPr>
        <w:t xml:space="preserve"> - в сельской местности. Количество работников, относящихся к основному </w:t>
      </w:r>
      <w:r w:rsidRPr="00530B37">
        <w:rPr>
          <w:szCs w:val="24"/>
        </w:rPr>
        <w:lastRenderedPageBreak/>
        <w:t>персоналу, составляет 57</w:t>
      </w:r>
      <w:r>
        <w:rPr>
          <w:szCs w:val="24"/>
        </w:rPr>
        <w:t xml:space="preserve">% (из них </w:t>
      </w:r>
      <w:r w:rsidRPr="00530B37">
        <w:rPr>
          <w:szCs w:val="24"/>
        </w:rPr>
        <w:t xml:space="preserve">имеют высшее и </w:t>
      </w:r>
      <w:r>
        <w:rPr>
          <w:szCs w:val="24"/>
        </w:rPr>
        <w:t>среднее специальное образование – 49%). С</w:t>
      </w:r>
      <w:r w:rsidRPr="00530B37">
        <w:rPr>
          <w:szCs w:val="24"/>
        </w:rPr>
        <w:t xml:space="preserve">таж </w:t>
      </w:r>
      <w:r>
        <w:rPr>
          <w:szCs w:val="24"/>
        </w:rPr>
        <w:t>работы в учреждениях культуры свыше 10 лет имеют</w:t>
      </w:r>
      <w:r w:rsidRPr="00530B37">
        <w:rPr>
          <w:szCs w:val="24"/>
        </w:rPr>
        <w:t xml:space="preserve"> 48% работников.</w:t>
      </w:r>
    </w:p>
    <w:p w:rsidR="00642633" w:rsidRPr="00530B37" w:rsidRDefault="00642633" w:rsidP="00C174BC">
      <w:pPr>
        <w:spacing w:after="0" w:line="240" w:lineRule="auto"/>
        <w:ind w:firstLine="709"/>
        <w:jc w:val="both"/>
        <w:rPr>
          <w:szCs w:val="24"/>
        </w:rPr>
      </w:pPr>
      <w:r w:rsidRPr="00530B37">
        <w:rPr>
          <w:szCs w:val="24"/>
        </w:rPr>
        <w:t>Основными направлениями деятельности муниципальных культурно-досуговых учреждений являются:</w:t>
      </w:r>
    </w:p>
    <w:p w:rsidR="00642633" w:rsidRPr="00530B37" w:rsidRDefault="00642633" w:rsidP="00C174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>организации досуга и обеспечени</w:t>
      </w:r>
      <w:r w:rsidR="00765166">
        <w:rPr>
          <w:szCs w:val="24"/>
        </w:rPr>
        <w:t>е</w:t>
      </w:r>
      <w:r w:rsidRPr="00530B37">
        <w:rPr>
          <w:szCs w:val="24"/>
        </w:rPr>
        <w:t xml:space="preserve"> населения услугами организаций культуры;</w:t>
      </w:r>
    </w:p>
    <w:p w:rsidR="00642633" w:rsidRPr="00530B37" w:rsidRDefault="00642633" w:rsidP="00C174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>сохранение, использование и популяризация объектов нематериального культурного наследия, народов проживающих на территории Карелии;</w:t>
      </w:r>
    </w:p>
    <w:p w:rsidR="00642633" w:rsidRDefault="00642633" w:rsidP="00C174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</w:t>
      </w:r>
    </w:p>
    <w:p w:rsidR="00642633" w:rsidRPr="001165EB" w:rsidRDefault="00642633" w:rsidP="00C174B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В Республике Карелия</w:t>
      </w:r>
      <w:r w:rsidR="00372606">
        <w:rPr>
          <w:szCs w:val="24"/>
        </w:rPr>
        <w:t xml:space="preserve"> </w:t>
      </w:r>
      <w:r>
        <w:rPr>
          <w:szCs w:val="24"/>
        </w:rPr>
        <w:t>ведут активную работу э</w:t>
      </w:r>
      <w:r w:rsidRPr="001165EB">
        <w:rPr>
          <w:szCs w:val="24"/>
        </w:rPr>
        <w:t>тнокультурные центры</w:t>
      </w:r>
      <w:r>
        <w:rPr>
          <w:szCs w:val="24"/>
        </w:rPr>
        <w:t xml:space="preserve"> (в соответствии с уставами учреждений)</w:t>
      </w:r>
      <w:r w:rsidRPr="001165EB">
        <w:rPr>
          <w:szCs w:val="24"/>
        </w:rPr>
        <w:t>:</w:t>
      </w:r>
    </w:p>
    <w:p w:rsidR="00642633" w:rsidRPr="001165EB" w:rsidRDefault="00642633" w:rsidP="00C174BC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1165EB">
        <w:rPr>
          <w:szCs w:val="24"/>
        </w:rPr>
        <w:t>МБУ «Центр поморской культуры» (Бел</w:t>
      </w:r>
      <w:r>
        <w:rPr>
          <w:szCs w:val="24"/>
        </w:rPr>
        <w:t xml:space="preserve">оморский муниципальный район, </w:t>
      </w:r>
      <w:proofErr w:type="spellStart"/>
      <w:r>
        <w:rPr>
          <w:szCs w:val="24"/>
        </w:rPr>
        <w:t>г.</w:t>
      </w:r>
      <w:r w:rsidRPr="001165EB">
        <w:rPr>
          <w:szCs w:val="24"/>
        </w:rPr>
        <w:t>Беломорск</w:t>
      </w:r>
      <w:proofErr w:type="spellEnd"/>
      <w:r w:rsidRPr="001165EB">
        <w:rPr>
          <w:szCs w:val="24"/>
        </w:rPr>
        <w:t>)</w:t>
      </w:r>
    </w:p>
    <w:p w:rsidR="00642633" w:rsidRPr="001165EB" w:rsidRDefault="00642633" w:rsidP="00C174BC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1165EB">
        <w:rPr>
          <w:szCs w:val="24"/>
        </w:rPr>
        <w:t>МБУ «Этнокультурный центр «KALEVALATALO» (</w:t>
      </w:r>
      <w:proofErr w:type="spellStart"/>
      <w:r w:rsidRPr="001165EB">
        <w:rPr>
          <w:szCs w:val="24"/>
        </w:rPr>
        <w:t>Калевальский</w:t>
      </w:r>
      <w:proofErr w:type="spellEnd"/>
      <w:r w:rsidRPr="001165EB">
        <w:rPr>
          <w:szCs w:val="24"/>
        </w:rPr>
        <w:t xml:space="preserve"> национальный район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</w:t>
      </w:r>
      <w:r w:rsidRPr="001165EB">
        <w:rPr>
          <w:szCs w:val="24"/>
        </w:rPr>
        <w:t>Калевала</w:t>
      </w:r>
      <w:proofErr w:type="spellEnd"/>
      <w:r w:rsidRPr="001165EB">
        <w:rPr>
          <w:szCs w:val="24"/>
        </w:rPr>
        <w:t>)</w:t>
      </w:r>
    </w:p>
    <w:p w:rsidR="00642633" w:rsidRPr="001165EB" w:rsidRDefault="00642633" w:rsidP="00C174BC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1165EB">
        <w:rPr>
          <w:szCs w:val="24"/>
        </w:rPr>
        <w:t xml:space="preserve">МКУ «Этнокультурный центр </w:t>
      </w:r>
      <w:proofErr w:type="spellStart"/>
      <w:r w:rsidRPr="001165EB">
        <w:rPr>
          <w:szCs w:val="24"/>
        </w:rPr>
        <w:t>Пряжинского</w:t>
      </w:r>
      <w:proofErr w:type="spellEnd"/>
      <w:r w:rsidRPr="001165EB">
        <w:rPr>
          <w:szCs w:val="24"/>
        </w:rPr>
        <w:t xml:space="preserve"> национального муниципального района «</w:t>
      </w:r>
      <w:proofErr w:type="spellStart"/>
      <w:r w:rsidRPr="001165EB">
        <w:rPr>
          <w:szCs w:val="24"/>
        </w:rPr>
        <w:t>El</w:t>
      </w:r>
      <w:r>
        <w:rPr>
          <w:szCs w:val="24"/>
        </w:rPr>
        <w:t>ämä</w:t>
      </w:r>
      <w:proofErr w:type="spellEnd"/>
      <w:r w:rsidRPr="001165EB">
        <w:rPr>
          <w:szCs w:val="24"/>
        </w:rPr>
        <w:t>» (</w:t>
      </w:r>
      <w:proofErr w:type="spellStart"/>
      <w:r w:rsidRPr="001165EB">
        <w:rPr>
          <w:szCs w:val="24"/>
        </w:rPr>
        <w:t>Пряжинский</w:t>
      </w:r>
      <w:proofErr w:type="spellEnd"/>
      <w:r w:rsidRPr="001165EB">
        <w:rPr>
          <w:szCs w:val="24"/>
        </w:rPr>
        <w:t xml:space="preserve"> национальный муниципальный район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</w:t>
      </w:r>
      <w:r w:rsidRPr="001165EB">
        <w:rPr>
          <w:szCs w:val="24"/>
        </w:rPr>
        <w:t>Пряжа</w:t>
      </w:r>
      <w:proofErr w:type="spellEnd"/>
      <w:r w:rsidRPr="001165EB">
        <w:rPr>
          <w:szCs w:val="24"/>
        </w:rPr>
        <w:t>)</w:t>
      </w:r>
    </w:p>
    <w:p w:rsidR="00642633" w:rsidRPr="001165EB" w:rsidRDefault="00642633" w:rsidP="00C174BC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1165EB">
        <w:rPr>
          <w:szCs w:val="24"/>
        </w:rPr>
        <w:t>МКУ «Этнокультурный центр «КИЕЛЕН КИРЬЮ» (</w:t>
      </w:r>
      <w:proofErr w:type="spellStart"/>
      <w:r w:rsidRPr="001165EB">
        <w:rPr>
          <w:szCs w:val="24"/>
        </w:rPr>
        <w:t>Пряжинский</w:t>
      </w:r>
      <w:proofErr w:type="spellEnd"/>
      <w:r w:rsidRPr="001165EB">
        <w:rPr>
          <w:szCs w:val="24"/>
        </w:rPr>
        <w:t xml:space="preserve"> национальный муниципальный район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</w:t>
      </w:r>
      <w:r w:rsidRPr="001165EB">
        <w:rPr>
          <w:szCs w:val="24"/>
        </w:rPr>
        <w:t>Эссойла</w:t>
      </w:r>
      <w:proofErr w:type="spellEnd"/>
      <w:r w:rsidRPr="001165EB">
        <w:rPr>
          <w:szCs w:val="24"/>
        </w:rPr>
        <w:t>)</w:t>
      </w:r>
    </w:p>
    <w:p w:rsidR="00642633" w:rsidRPr="001165EB" w:rsidRDefault="00642633" w:rsidP="00C174BC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1165EB">
        <w:rPr>
          <w:szCs w:val="24"/>
        </w:rPr>
        <w:t>МБУ «Этнокультурный центр «</w:t>
      </w:r>
      <w:proofErr w:type="spellStart"/>
      <w:r w:rsidRPr="001165EB">
        <w:rPr>
          <w:szCs w:val="24"/>
        </w:rPr>
        <w:t>Вешкелюс</w:t>
      </w:r>
      <w:proofErr w:type="spellEnd"/>
      <w:r w:rsidRPr="001165EB">
        <w:rPr>
          <w:szCs w:val="24"/>
        </w:rPr>
        <w:t>» (</w:t>
      </w:r>
      <w:proofErr w:type="spellStart"/>
      <w:r w:rsidRPr="001165EB">
        <w:rPr>
          <w:szCs w:val="24"/>
        </w:rPr>
        <w:t>Суоярвский</w:t>
      </w:r>
      <w:proofErr w:type="spellEnd"/>
      <w:r w:rsidRPr="001165EB">
        <w:rPr>
          <w:szCs w:val="24"/>
        </w:rPr>
        <w:t xml:space="preserve"> муниципальный район</w:t>
      </w:r>
      <w:r>
        <w:rPr>
          <w:szCs w:val="24"/>
        </w:rPr>
        <w:t>,</w:t>
      </w:r>
      <w:r w:rsidRPr="001165EB">
        <w:rPr>
          <w:szCs w:val="24"/>
        </w:rPr>
        <w:t xml:space="preserve"> </w:t>
      </w:r>
      <w:proofErr w:type="spellStart"/>
      <w:r w:rsidRPr="001165EB">
        <w:rPr>
          <w:szCs w:val="24"/>
        </w:rPr>
        <w:t>с.Вешкелица</w:t>
      </w:r>
      <w:proofErr w:type="spellEnd"/>
      <w:r w:rsidRPr="001165EB">
        <w:rPr>
          <w:szCs w:val="24"/>
        </w:rPr>
        <w:t>)</w:t>
      </w:r>
    </w:p>
    <w:p w:rsidR="00642633" w:rsidRDefault="00642633" w:rsidP="00C174BC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1165EB">
        <w:rPr>
          <w:szCs w:val="24"/>
        </w:rPr>
        <w:t>Этнокультурный центр «</w:t>
      </w:r>
      <w:proofErr w:type="spellStart"/>
      <w:r w:rsidRPr="001165EB">
        <w:rPr>
          <w:szCs w:val="24"/>
        </w:rPr>
        <w:t>Туоми</w:t>
      </w:r>
      <w:proofErr w:type="spellEnd"/>
      <w:r w:rsidRPr="001165EB">
        <w:rPr>
          <w:szCs w:val="24"/>
        </w:rPr>
        <w:t>»</w:t>
      </w:r>
      <w:r>
        <w:rPr>
          <w:szCs w:val="24"/>
        </w:rPr>
        <w:t xml:space="preserve"> </w:t>
      </w:r>
      <w:r w:rsidRPr="001165EB">
        <w:rPr>
          <w:szCs w:val="24"/>
        </w:rPr>
        <w:t>- отдел МКУ «</w:t>
      </w:r>
      <w:proofErr w:type="spellStart"/>
      <w:r w:rsidRPr="001165EB">
        <w:rPr>
          <w:szCs w:val="24"/>
        </w:rPr>
        <w:t>Чалнинский</w:t>
      </w:r>
      <w:proofErr w:type="spellEnd"/>
      <w:r w:rsidRPr="001165EB">
        <w:rPr>
          <w:szCs w:val="24"/>
        </w:rPr>
        <w:t xml:space="preserve"> сельский Дом культуры» (</w:t>
      </w:r>
      <w:proofErr w:type="spellStart"/>
      <w:r w:rsidRPr="001165EB">
        <w:rPr>
          <w:szCs w:val="24"/>
        </w:rPr>
        <w:t>Пряжинский</w:t>
      </w:r>
      <w:proofErr w:type="spellEnd"/>
      <w:r w:rsidRPr="001165EB">
        <w:rPr>
          <w:szCs w:val="24"/>
        </w:rPr>
        <w:t xml:space="preserve"> национальный муниципальный район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</w:t>
      </w:r>
      <w:r w:rsidRPr="001165EB">
        <w:rPr>
          <w:szCs w:val="24"/>
        </w:rPr>
        <w:t>Чална</w:t>
      </w:r>
      <w:proofErr w:type="spellEnd"/>
      <w:r w:rsidRPr="001165EB">
        <w:rPr>
          <w:szCs w:val="24"/>
        </w:rPr>
        <w:t>)</w:t>
      </w:r>
      <w:r w:rsidR="00D70318">
        <w:rPr>
          <w:szCs w:val="24"/>
        </w:rPr>
        <w:t xml:space="preserve">. </w:t>
      </w:r>
    </w:p>
    <w:p w:rsidR="00642633" w:rsidRPr="00993D04" w:rsidRDefault="00642633" w:rsidP="00C174BC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Кроме этого, этнокультурная деятельность ведется и в других культурно-досуговых учреждениях. Среди них можно выделить </w:t>
      </w:r>
      <w:r w:rsidRPr="002B0557">
        <w:rPr>
          <w:szCs w:val="24"/>
        </w:rPr>
        <w:t xml:space="preserve">«Культурно-досуговый центр» </w:t>
      </w:r>
      <w:proofErr w:type="spellStart"/>
      <w:r w:rsidRPr="002B0557">
        <w:rPr>
          <w:szCs w:val="24"/>
        </w:rPr>
        <w:t>д.Вокнаволок</w:t>
      </w:r>
      <w:proofErr w:type="spellEnd"/>
      <w:r w:rsidRPr="002B0557">
        <w:rPr>
          <w:szCs w:val="24"/>
        </w:rPr>
        <w:t xml:space="preserve"> -</w:t>
      </w:r>
      <w:r>
        <w:rPr>
          <w:szCs w:val="24"/>
        </w:rPr>
        <w:t xml:space="preserve"> </w:t>
      </w:r>
      <w:r w:rsidRPr="003357EC">
        <w:rPr>
          <w:szCs w:val="24"/>
        </w:rPr>
        <w:t>филиал МБУ «Культурно-музейный центр г. Костомукши»</w:t>
      </w:r>
      <w:r>
        <w:rPr>
          <w:szCs w:val="24"/>
        </w:rPr>
        <w:t xml:space="preserve">, </w:t>
      </w:r>
      <w:r w:rsidRPr="00E379E0">
        <w:rPr>
          <w:szCs w:val="24"/>
        </w:rPr>
        <w:t>МКУ «Центр оказания услуг»</w:t>
      </w:r>
      <w:r>
        <w:rPr>
          <w:szCs w:val="24"/>
        </w:rPr>
        <w:t xml:space="preserve"> (</w:t>
      </w:r>
      <w:r w:rsidRPr="00E379E0">
        <w:rPr>
          <w:szCs w:val="24"/>
        </w:rPr>
        <w:t>Медвежьегорский муниципальный район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с.</w:t>
      </w:r>
      <w:r w:rsidRPr="00E379E0">
        <w:rPr>
          <w:szCs w:val="24"/>
        </w:rPr>
        <w:t>Великая</w:t>
      </w:r>
      <w:proofErr w:type="spellEnd"/>
      <w:r w:rsidRPr="00E379E0">
        <w:rPr>
          <w:szCs w:val="24"/>
        </w:rPr>
        <w:t xml:space="preserve"> Губа</w:t>
      </w:r>
      <w:r>
        <w:rPr>
          <w:szCs w:val="24"/>
        </w:rPr>
        <w:t xml:space="preserve">) и </w:t>
      </w:r>
      <w:r w:rsidRPr="00E379E0">
        <w:rPr>
          <w:szCs w:val="24"/>
        </w:rPr>
        <w:t>МКУК «Библиотечно-</w:t>
      </w:r>
      <w:r w:rsidRPr="00993D04">
        <w:rPr>
          <w:szCs w:val="24"/>
        </w:rPr>
        <w:t>досуговый центр «</w:t>
      </w:r>
      <w:proofErr w:type="spellStart"/>
      <w:r w:rsidRPr="00993D04">
        <w:rPr>
          <w:szCs w:val="24"/>
        </w:rPr>
        <w:t>Сегозерье</w:t>
      </w:r>
      <w:proofErr w:type="spellEnd"/>
      <w:r w:rsidRPr="00993D04">
        <w:rPr>
          <w:szCs w:val="24"/>
        </w:rPr>
        <w:t>» (Медвежьегорский муниципальный район, с. Паданы).</w:t>
      </w:r>
    </w:p>
    <w:p w:rsidR="00642633" w:rsidRPr="00342D2A" w:rsidRDefault="00642633" w:rsidP="00C174BC">
      <w:pPr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993D04">
        <w:rPr>
          <w:color w:val="000000"/>
          <w:szCs w:val="24"/>
          <w:lang w:eastAsia="ru-RU"/>
        </w:rPr>
        <w:t xml:space="preserve">В марте на базе </w:t>
      </w:r>
      <w:r w:rsidRPr="00993D04">
        <w:rPr>
          <w:szCs w:val="24"/>
        </w:rPr>
        <w:t>МБУ «Центр поморской культуры» (</w:t>
      </w:r>
      <w:proofErr w:type="spellStart"/>
      <w:r w:rsidRPr="00993D04">
        <w:rPr>
          <w:szCs w:val="24"/>
        </w:rPr>
        <w:t>г.Беломорск</w:t>
      </w:r>
      <w:proofErr w:type="spellEnd"/>
      <w:r w:rsidRPr="00993D04">
        <w:rPr>
          <w:szCs w:val="24"/>
        </w:rPr>
        <w:t xml:space="preserve">) </w:t>
      </w:r>
      <w:r w:rsidRPr="00993D04">
        <w:rPr>
          <w:color w:val="000000"/>
          <w:szCs w:val="24"/>
          <w:lang w:eastAsia="ru-RU"/>
        </w:rPr>
        <w:t>состоялся семинар «Образцы успешных практик».</w:t>
      </w:r>
      <w:r>
        <w:rPr>
          <w:color w:val="000000"/>
          <w:szCs w:val="24"/>
          <w:lang w:eastAsia="ru-RU"/>
        </w:rPr>
        <w:t xml:space="preserve"> В рамках семинара был </w:t>
      </w:r>
      <w:r w:rsidRPr="00342D2A">
        <w:rPr>
          <w:color w:val="000000"/>
          <w:szCs w:val="24"/>
          <w:lang w:eastAsia="ru-RU"/>
        </w:rPr>
        <w:t>организован круглый стол по перспективам развития этнокультурной</w:t>
      </w:r>
      <w:r>
        <w:rPr>
          <w:color w:val="000000"/>
          <w:szCs w:val="24"/>
          <w:lang w:eastAsia="ru-RU"/>
        </w:rPr>
        <w:t xml:space="preserve"> </w:t>
      </w:r>
      <w:r w:rsidRPr="00342D2A">
        <w:rPr>
          <w:color w:val="000000"/>
          <w:szCs w:val="24"/>
          <w:lang w:eastAsia="ru-RU"/>
        </w:rPr>
        <w:t>деятельности в Республике Карелия</w:t>
      </w:r>
      <w:r>
        <w:rPr>
          <w:color w:val="000000"/>
          <w:szCs w:val="24"/>
          <w:lang w:eastAsia="ru-RU"/>
        </w:rPr>
        <w:t xml:space="preserve">, а также состоялись </w:t>
      </w:r>
      <w:r w:rsidRPr="00342D2A">
        <w:rPr>
          <w:color w:val="000000"/>
          <w:szCs w:val="24"/>
          <w:lang w:eastAsia="ru-RU"/>
        </w:rPr>
        <w:t>обучающие мастер-классы</w:t>
      </w:r>
      <w:r>
        <w:rPr>
          <w:color w:val="000000"/>
          <w:szCs w:val="24"/>
          <w:lang w:eastAsia="ru-RU"/>
        </w:rPr>
        <w:t xml:space="preserve"> </w:t>
      </w:r>
      <w:r w:rsidRPr="00342D2A">
        <w:rPr>
          <w:color w:val="000000"/>
          <w:szCs w:val="24"/>
          <w:lang w:eastAsia="ru-RU"/>
        </w:rPr>
        <w:t xml:space="preserve">по </w:t>
      </w:r>
      <w:proofErr w:type="spellStart"/>
      <w:r w:rsidRPr="00342D2A">
        <w:rPr>
          <w:color w:val="000000"/>
          <w:szCs w:val="24"/>
          <w:lang w:eastAsia="ru-RU"/>
        </w:rPr>
        <w:t>золотном</w:t>
      </w:r>
      <w:r>
        <w:rPr>
          <w:color w:val="000000"/>
          <w:szCs w:val="24"/>
          <w:lang w:eastAsia="ru-RU"/>
        </w:rPr>
        <w:t>у</w:t>
      </w:r>
      <w:proofErr w:type="spellEnd"/>
      <w:r>
        <w:rPr>
          <w:color w:val="000000"/>
          <w:szCs w:val="24"/>
          <w:lang w:eastAsia="ru-RU"/>
        </w:rPr>
        <w:t xml:space="preserve"> шитью и приготовлению </w:t>
      </w:r>
      <w:proofErr w:type="spellStart"/>
      <w:r>
        <w:rPr>
          <w:color w:val="000000"/>
          <w:szCs w:val="24"/>
          <w:lang w:eastAsia="ru-RU"/>
        </w:rPr>
        <w:t>козуль</w:t>
      </w:r>
      <w:proofErr w:type="spellEnd"/>
      <w:r>
        <w:rPr>
          <w:color w:val="000000"/>
          <w:szCs w:val="24"/>
          <w:lang w:eastAsia="ru-RU"/>
        </w:rPr>
        <w:t>.</w:t>
      </w:r>
    </w:p>
    <w:p w:rsidR="00642633" w:rsidRPr="00993D04" w:rsidRDefault="00642633" w:rsidP="00C174BC">
      <w:pPr>
        <w:spacing w:after="0" w:line="240" w:lineRule="auto"/>
        <w:ind w:firstLine="567"/>
        <w:jc w:val="both"/>
        <w:rPr>
          <w:szCs w:val="24"/>
        </w:rPr>
      </w:pPr>
      <w:r w:rsidRPr="00993D04">
        <w:rPr>
          <w:szCs w:val="24"/>
        </w:rPr>
        <w:t xml:space="preserve">27 мая 2016 г. директора </w:t>
      </w:r>
      <w:proofErr w:type="spellStart"/>
      <w:r w:rsidRPr="00993D04">
        <w:rPr>
          <w:szCs w:val="24"/>
        </w:rPr>
        <w:t>этноцентров</w:t>
      </w:r>
      <w:proofErr w:type="spellEnd"/>
      <w:r w:rsidRPr="00993D04">
        <w:rPr>
          <w:szCs w:val="24"/>
        </w:rPr>
        <w:t xml:space="preserve"> приняли участие в Пленарном заседании II Всероссийского съезда руководителей методических служб в сфере народного творчества (г.</w:t>
      </w:r>
      <w:r w:rsidR="00D70318">
        <w:rPr>
          <w:szCs w:val="24"/>
        </w:rPr>
        <w:t xml:space="preserve"> </w:t>
      </w:r>
      <w:r w:rsidRPr="00993D04">
        <w:rPr>
          <w:szCs w:val="24"/>
        </w:rPr>
        <w:t>Петрозаводск).</w:t>
      </w:r>
    </w:p>
    <w:p w:rsidR="00642633" w:rsidRDefault="008718E1" w:rsidP="00C174BC">
      <w:pPr>
        <w:spacing w:after="0" w:line="240" w:lineRule="auto"/>
        <w:ind w:firstLine="567"/>
        <w:jc w:val="both"/>
        <w:rPr>
          <w:szCs w:val="24"/>
        </w:rPr>
      </w:pPr>
      <w:r w:rsidRPr="00CA7508">
        <w:rPr>
          <w:szCs w:val="24"/>
        </w:rPr>
        <w:t xml:space="preserve">21 октября </w:t>
      </w:r>
      <w:r>
        <w:rPr>
          <w:szCs w:val="24"/>
        </w:rPr>
        <w:t>2016 г. в</w:t>
      </w:r>
      <w:r w:rsidR="00642633" w:rsidRPr="00993D04">
        <w:rPr>
          <w:szCs w:val="24"/>
        </w:rPr>
        <w:t xml:space="preserve"> рамках совместного проекта КРОО «</w:t>
      </w:r>
      <w:r w:rsidR="00642633" w:rsidRPr="00993D04">
        <w:rPr>
          <w:bCs/>
          <w:szCs w:val="24"/>
        </w:rPr>
        <w:t>Молодёжный информационно-правовой центр коренных народов «</w:t>
      </w:r>
      <w:proofErr w:type="spellStart"/>
      <w:r w:rsidR="00642633" w:rsidRPr="00993D04">
        <w:rPr>
          <w:bCs/>
          <w:szCs w:val="24"/>
        </w:rPr>
        <w:t>Невонд</w:t>
      </w:r>
      <w:proofErr w:type="spellEnd"/>
      <w:r w:rsidR="00642633" w:rsidRPr="00993D04">
        <w:rPr>
          <w:bCs/>
          <w:szCs w:val="24"/>
        </w:rPr>
        <w:t>»</w:t>
      </w:r>
      <w:r>
        <w:rPr>
          <w:bCs/>
          <w:szCs w:val="24"/>
        </w:rPr>
        <w:t>»</w:t>
      </w:r>
      <w:r w:rsidR="00642633" w:rsidRPr="00993D04">
        <w:rPr>
          <w:szCs w:val="24"/>
        </w:rPr>
        <w:t xml:space="preserve"> и Центра национальных культур и народного </w:t>
      </w:r>
      <w:proofErr w:type="spellStart"/>
      <w:r w:rsidR="00642633" w:rsidRPr="00993D04">
        <w:rPr>
          <w:szCs w:val="24"/>
        </w:rPr>
        <w:t>го</w:t>
      </w:r>
      <w:proofErr w:type="spellEnd"/>
      <w:r w:rsidR="00642633" w:rsidRPr="00993D04">
        <w:rPr>
          <w:szCs w:val="24"/>
        </w:rPr>
        <w:t xml:space="preserve"> творчества РК </w:t>
      </w:r>
      <w:r w:rsidRPr="00CA7508">
        <w:rPr>
          <w:szCs w:val="24"/>
        </w:rPr>
        <w:t>состоялся межрегиональный семинар «Сотрудничество финно-угорских народов</w:t>
      </w:r>
      <w:r w:rsidRPr="00993D04">
        <w:rPr>
          <w:szCs w:val="24"/>
        </w:rPr>
        <w:t xml:space="preserve"> </w:t>
      </w:r>
      <w:r w:rsidR="00642633" w:rsidRPr="00993D04">
        <w:rPr>
          <w:szCs w:val="24"/>
        </w:rPr>
        <w:t xml:space="preserve">на базе этнокультурных центров </w:t>
      </w:r>
      <w:proofErr w:type="spellStart"/>
      <w:r w:rsidR="00642633" w:rsidRPr="00993D04">
        <w:rPr>
          <w:szCs w:val="24"/>
        </w:rPr>
        <w:t>Прионежского</w:t>
      </w:r>
      <w:proofErr w:type="spellEnd"/>
      <w:r w:rsidR="00642633" w:rsidRPr="00993D04">
        <w:rPr>
          <w:szCs w:val="24"/>
        </w:rPr>
        <w:t xml:space="preserve"> муниципального района и </w:t>
      </w:r>
      <w:proofErr w:type="spellStart"/>
      <w:r w:rsidR="00642633" w:rsidRPr="00993D04">
        <w:rPr>
          <w:szCs w:val="24"/>
        </w:rPr>
        <w:t>Пряжинского</w:t>
      </w:r>
      <w:proofErr w:type="spellEnd"/>
      <w:r w:rsidR="00642633">
        <w:rPr>
          <w:szCs w:val="24"/>
        </w:rPr>
        <w:t xml:space="preserve"> наци</w:t>
      </w:r>
      <w:r>
        <w:rPr>
          <w:szCs w:val="24"/>
        </w:rPr>
        <w:t>онального муниципального района</w:t>
      </w:r>
      <w:r w:rsidR="00642633" w:rsidRPr="00CA7508">
        <w:rPr>
          <w:szCs w:val="24"/>
        </w:rPr>
        <w:t xml:space="preserve">. Влияние на </w:t>
      </w:r>
      <w:r w:rsidR="00642633" w:rsidRPr="00C05527">
        <w:rPr>
          <w:szCs w:val="24"/>
        </w:rPr>
        <w:t xml:space="preserve">формирование культурной политики Северо-Запада России». </w:t>
      </w:r>
      <w:r w:rsidR="00642633">
        <w:rPr>
          <w:szCs w:val="24"/>
        </w:rPr>
        <w:t xml:space="preserve">В Доме карельского языка </w:t>
      </w:r>
      <w:proofErr w:type="spellStart"/>
      <w:r w:rsidR="00642633">
        <w:rPr>
          <w:szCs w:val="24"/>
        </w:rPr>
        <w:t>с.Ведлозеро</w:t>
      </w:r>
      <w:proofErr w:type="spellEnd"/>
      <w:r w:rsidR="00642633" w:rsidRPr="00CA7508">
        <w:rPr>
          <w:szCs w:val="24"/>
        </w:rPr>
        <w:t xml:space="preserve"> участники семинара обсудили вопросы сохранения и развития этнической идентичности финно-угорских народов. </w:t>
      </w:r>
      <w:r w:rsidR="00642633">
        <w:rPr>
          <w:szCs w:val="24"/>
        </w:rPr>
        <w:t xml:space="preserve">В </w:t>
      </w:r>
      <w:proofErr w:type="spellStart"/>
      <w:r w:rsidR="00642633" w:rsidRPr="00CA7508">
        <w:rPr>
          <w:szCs w:val="24"/>
        </w:rPr>
        <w:t>Шелтозерском</w:t>
      </w:r>
      <w:proofErr w:type="spellEnd"/>
      <w:r w:rsidR="00642633" w:rsidRPr="00CA7508">
        <w:rPr>
          <w:szCs w:val="24"/>
        </w:rPr>
        <w:t xml:space="preserve"> вепсском этнографическом музее имени Р.П.</w:t>
      </w:r>
      <w:r w:rsidR="00642633">
        <w:rPr>
          <w:szCs w:val="24"/>
        </w:rPr>
        <w:t xml:space="preserve"> </w:t>
      </w:r>
      <w:proofErr w:type="spellStart"/>
      <w:r w:rsidR="00642633" w:rsidRPr="00CA7508">
        <w:rPr>
          <w:szCs w:val="24"/>
        </w:rPr>
        <w:t>Лонина</w:t>
      </w:r>
      <w:proofErr w:type="spellEnd"/>
      <w:r w:rsidR="00642633" w:rsidRPr="00CA7508">
        <w:rPr>
          <w:szCs w:val="24"/>
        </w:rPr>
        <w:t xml:space="preserve"> </w:t>
      </w:r>
      <w:r w:rsidR="00642633">
        <w:rPr>
          <w:szCs w:val="24"/>
        </w:rPr>
        <w:t xml:space="preserve">обсуждались </w:t>
      </w:r>
      <w:r w:rsidR="00642633" w:rsidRPr="00CA7508">
        <w:rPr>
          <w:szCs w:val="24"/>
        </w:rPr>
        <w:t xml:space="preserve">вопросы, связанные с практикой создания территорий традиционного природопользования в местах проживания коренных малочисленных народов Севера Российской Федерации, </w:t>
      </w:r>
      <w:r w:rsidR="00642633">
        <w:rPr>
          <w:szCs w:val="24"/>
        </w:rPr>
        <w:t xml:space="preserve">участники </w:t>
      </w:r>
      <w:r w:rsidR="00642633" w:rsidRPr="00CA7508">
        <w:rPr>
          <w:szCs w:val="24"/>
        </w:rPr>
        <w:t>поделились опытом в реализации проектов и программ, направленных на этнокультурное развитие</w:t>
      </w:r>
      <w:r w:rsidR="00642633">
        <w:rPr>
          <w:szCs w:val="24"/>
        </w:rPr>
        <w:t xml:space="preserve"> коренных малочисленных народов</w:t>
      </w:r>
      <w:r w:rsidR="00642633" w:rsidRPr="00CA7508">
        <w:rPr>
          <w:szCs w:val="24"/>
        </w:rPr>
        <w:t>.</w:t>
      </w:r>
    </w:p>
    <w:p w:rsidR="00642633" w:rsidRPr="00E07504" w:rsidRDefault="00642633" w:rsidP="00C174BC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Культурно-досуговые учреждения РК приняли участие во внедрении</w:t>
      </w:r>
      <w:r w:rsidRPr="00D77A5A">
        <w:rPr>
          <w:szCs w:val="24"/>
        </w:rPr>
        <w:t xml:space="preserve"> автоматизированной информационной системы «Единое информационное пространство в </w:t>
      </w:r>
      <w:r w:rsidRPr="00D77A5A">
        <w:rPr>
          <w:szCs w:val="24"/>
        </w:rPr>
        <w:lastRenderedPageBreak/>
        <w:t xml:space="preserve">сфере культуры» (АИС ЕИПСК) на </w:t>
      </w:r>
      <w:r>
        <w:rPr>
          <w:szCs w:val="24"/>
        </w:rPr>
        <w:t xml:space="preserve">территории Российской Федерации. </w:t>
      </w:r>
      <w:r w:rsidRPr="00B23824">
        <w:rPr>
          <w:szCs w:val="24"/>
        </w:rPr>
        <w:t>АИС ЕИПСК обеспечивает сбор данных о деятельности всех учреждений культуры РФ и возможность их автоматизированного распространения с целью вовлечения граждан в общекультурные процессы.</w:t>
      </w:r>
      <w:r>
        <w:rPr>
          <w:szCs w:val="24"/>
        </w:rPr>
        <w:t xml:space="preserve"> В </w:t>
      </w:r>
      <w:r w:rsidRPr="00B23824">
        <w:rPr>
          <w:szCs w:val="24"/>
        </w:rPr>
        <w:t>АИС ЕИПСК</w:t>
      </w:r>
      <w:r>
        <w:rPr>
          <w:szCs w:val="24"/>
        </w:rPr>
        <w:t xml:space="preserve"> в 2016 г. были </w:t>
      </w:r>
      <w:r w:rsidRPr="00E07504">
        <w:rPr>
          <w:szCs w:val="24"/>
        </w:rPr>
        <w:t>зарегистрированы следующие муниципальные учреждения культуры:</w:t>
      </w:r>
    </w:p>
    <w:p w:rsidR="00642633" w:rsidRPr="00E07504" w:rsidRDefault="00642633" w:rsidP="00C174BC">
      <w:pPr>
        <w:spacing w:after="0" w:line="240" w:lineRule="auto"/>
        <w:ind w:firstLine="360"/>
        <w:jc w:val="both"/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МБУ «</w:t>
      </w:r>
      <w:proofErr w:type="spellStart"/>
      <w:r>
        <w:rPr>
          <w:szCs w:val="24"/>
        </w:rPr>
        <w:t>Кестеньгский</w:t>
      </w:r>
      <w:proofErr w:type="spellEnd"/>
      <w:r>
        <w:rPr>
          <w:szCs w:val="24"/>
        </w:rPr>
        <w:t xml:space="preserve"> Дом культуры»</w:t>
      </w:r>
      <w:r w:rsidRPr="00E07504">
        <w:rPr>
          <w:szCs w:val="24"/>
        </w:rPr>
        <w:t xml:space="preserve"> (</w:t>
      </w:r>
      <w:proofErr w:type="spellStart"/>
      <w:r w:rsidRPr="00E07504">
        <w:rPr>
          <w:szCs w:val="24"/>
        </w:rPr>
        <w:t>Лоухский</w:t>
      </w:r>
      <w:proofErr w:type="spellEnd"/>
      <w:r w:rsidRPr="00E07504">
        <w:rPr>
          <w:szCs w:val="24"/>
        </w:rPr>
        <w:t xml:space="preserve"> муниципальный район)</w:t>
      </w:r>
      <w:r w:rsidR="005431B5">
        <w:rPr>
          <w:szCs w:val="24"/>
        </w:rPr>
        <w:t>;</w:t>
      </w:r>
    </w:p>
    <w:p w:rsidR="00642633" w:rsidRPr="00E07504" w:rsidRDefault="00642633" w:rsidP="00C174BC">
      <w:pPr>
        <w:spacing w:after="0" w:line="240" w:lineRule="auto"/>
        <w:ind w:firstLine="360"/>
        <w:jc w:val="both"/>
        <w:rPr>
          <w:szCs w:val="24"/>
        </w:rPr>
      </w:pPr>
      <w:r w:rsidRPr="00E07504">
        <w:rPr>
          <w:szCs w:val="24"/>
        </w:rPr>
        <w:t>•</w:t>
      </w:r>
      <w:r w:rsidRPr="00E07504">
        <w:rPr>
          <w:szCs w:val="24"/>
        </w:rPr>
        <w:tab/>
        <w:t>МБУ «Сегежский районный Центр культуры и досуга»</w:t>
      </w:r>
      <w:r w:rsidR="005431B5">
        <w:rPr>
          <w:szCs w:val="24"/>
        </w:rPr>
        <w:t>;</w:t>
      </w:r>
    </w:p>
    <w:p w:rsidR="00642633" w:rsidRPr="00E07504" w:rsidRDefault="00642633" w:rsidP="00C174BC">
      <w:pPr>
        <w:spacing w:after="0" w:line="240" w:lineRule="auto"/>
        <w:ind w:firstLine="360"/>
        <w:jc w:val="both"/>
        <w:rPr>
          <w:szCs w:val="24"/>
        </w:rPr>
      </w:pPr>
      <w:r w:rsidRPr="00E07504">
        <w:rPr>
          <w:szCs w:val="24"/>
        </w:rPr>
        <w:t>•</w:t>
      </w:r>
      <w:r w:rsidRPr="00E07504">
        <w:rPr>
          <w:szCs w:val="24"/>
        </w:rPr>
        <w:tab/>
        <w:t xml:space="preserve">Культурно-спортивное автономное учреждение «Созвездие» </w:t>
      </w:r>
      <w:proofErr w:type="spellStart"/>
      <w:r w:rsidRPr="00E07504">
        <w:rPr>
          <w:szCs w:val="24"/>
        </w:rPr>
        <w:t>Хаапалампинского</w:t>
      </w:r>
      <w:proofErr w:type="spellEnd"/>
      <w:r w:rsidRPr="00E07504">
        <w:rPr>
          <w:szCs w:val="24"/>
        </w:rPr>
        <w:t xml:space="preserve"> сельского поселения (Сортавальский муниципальный район)</w:t>
      </w:r>
      <w:r w:rsidR="005431B5">
        <w:rPr>
          <w:szCs w:val="24"/>
        </w:rPr>
        <w:t>;</w:t>
      </w:r>
    </w:p>
    <w:p w:rsidR="00642633" w:rsidRPr="00E07504" w:rsidRDefault="00642633" w:rsidP="00C174BC">
      <w:pPr>
        <w:spacing w:after="0" w:line="240" w:lineRule="auto"/>
        <w:ind w:firstLine="360"/>
        <w:jc w:val="both"/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МБУ «</w:t>
      </w:r>
      <w:r w:rsidRPr="00E07504">
        <w:rPr>
          <w:szCs w:val="24"/>
        </w:rPr>
        <w:t xml:space="preserve">Социально-культурный центр «Досуг» </w:t>
      </w:r>
      <w:proofErr w:type="spellStart"/>
      <w:r w:rsidRPr="00E07504">
        <w:rPr>
          <w:szCs w:val="24"/>
        </w:rPr>
        <w:t>Лоймольско</w:t>
      </w:r>
      <w:r w:rsidR="00D7289B">
        <w:rPr>
          <w:szCs w:val="24"/>
        </w:rPr>
        <w:t>го</w:t>
      </w:r>
      <w:proofErr w:type="spellEnd"/>
      <w:r w:rsidRPr="00E07504">
        <w:rPr>
          <w:szCs w:val="24"/>
        </w:rPr>
        <w:t xml:space="preserve"> сельско</w:t>
      </w:r>
      <w:r w:rsidR="00D7289B">
        <w:rPr>
          <w:szCs w:val="24"/>
        </w:rPr>
        <w:t>го</w:t>
      </w:r>
      <w:r w:rsidRPr="00E07504">
        <w:rPr>
          <w:szCs w:val="24"/>
        </w:rPr>
        <w:t xml:space="preserve"> поселени</w:t>
      </w:r>
      <w:r w:rsidR="00D7289B">
        <w:rPr>
          <w:szCs w:val="24"/>
        </w:rPr>
        <w:t>я (</w:t>
      </w:r>
      <w:proofErr w:type="spellStart"/>
      <w:r w:rsidRPr="00E07504">
        <w:rPr>
          <w:szCs w:val="24"/>
        </w:rPr>
        <w:t>Суоярвский</w:t>
      </w:r>
      <w:proofErr w:type="spellEnd"/>
      <w:r w:rsidRPr="00E07504">
        <w:rPr>
          <w:szCs w:val="24"/>
        </w:rPr>
        <w:t xml:space="preserve"> муниципальный район)</w:t>
      </w:r>
      <w:r w:rsidR="005431B5">
        <w:rPr>
          <w:szCs w:val="24"/>
        </w:rPr>
        <w:t>;</w:t>
      </w:r>
    </w:p>
    <w:p w:rsidR="00642633" w:rsidRPr="00E07504" w:rsidRDefault="00642633" w:rsidP="00C174BC">
      <w:pPr>
        <w:spacing w:after="0" w:line="240" w:lineRule="auto"/>
        <w:ind w:firstLine="360"/>
        <w:jc w:val="both"/>
        <w:rPr>
          <w:szCs w:val="24"/>
        </w:rPr>
      </w:pPr>
      <w:r w:rsidRPr="00E07504">
        <w:rPr>
          <w:szCs w:val="24"/>
        </w:rPr>
        <w:t>•</w:t>
      </w:r>
      <w:r w:rsidRPr="00E07504">
        <w:rPr>
          <w:szCs w:val="24"/>
        </w:rPr>
        <w:tab/>
        <w:t xml:space="preserve">МБУ «Централизованная клубная система </w:t>
      </w:r>
      <w:proofErr w:type="spellStart"/>
      <w:r w:rsidRPr="00E07504">
        <w:rPr>
          <w:szCs w:val="24"/>
        </w:rPr>
        <w:t>Калевальского</w:t>
      </w:r>
      <w:proofErr w:type="spellEnd"/>
      <w:r w:rsidRPr="00E07504">
        <w:rPr>
          <w:szCs w:val="24"/>
        </w:rPr>
        <w:t xml:space="preserve"> </w:t>
      </w:r>
      <w:r w:rsidR="00D7289B">
        <w:rPr>
          <w:szCs w:val="24"/>
        </w:rPr>
        <w:t xml:space="preserve">национального </w:t>
      </w:r>
      <w:r w:rsidRPr="00E07504">
        <w:rPr>
          <w:szCs w:val="24"/>
        </w:rPr>
        <w:t>муниципального района»</w:t>
      </w:r>
      <w:r w:rsidR="005431B5">
        <w:rPr>
          <w:szCs w:val="24"/>
        </w:rPr>
        <w:t>;</w:t>
      </w:r>
    </w:p>
    <w:p w:rsidR="00642633" w:rsidRPr="00E07504" w:rsidRDefault="00642633" w:rsidP="00C174BC">
      <w:pPr>
        <w:spacing w:after="0" w:line="240" w:lineRule="auto"/>
        <w:ind w:firstLine="360"/>
        <w:jc w:val="both"/>
        <w:rPr>
          <w:szCs w:val="24"/>
        </w:rPr>
      </w:pPr>
      <w:r w:rsidRPr="00E07504">
        <w:rPr>
          <w:szCs w:val="24"/>
        </w:rPr>
        <w:t>•</w:t>
      </w:r>
      <w:r w:rsidRPr="00E07504">
        <w:rPr>
          <w:szCs w:val="24"/>
        </w:rPr>
        <w:tab/>
        <w:t>МБУК «Пудожский Дом культуры»</w:t>
      </w:r>
      <w:r w:rsidR="005431B5">
        <w:rPr>
          <w:szCs w:val="24"/>
        </w:rPr>
        <w:t>;</w:t>
      </w:r>
    </w:p>
    <w:p w:rsidR="00642633" w:rsidRPr="00E07504" w:rsidRDefault="00642633" w:rsidP="00C174BC">
      <w:pPr>
        <w:spacing w:after="0" w:line="240" w:lineRule="auto"/>
        <w:ind w:firstLine="360"/>
        <w:jc w:val="both"/>
        <w:rPr>
          <w:szCs w:val="24"/>
        </w:rPr>
      </w:pPr>
      <w:r w:rsidRPr="00E07504">
        <w:rPr>
          <w:szCs w:val="24"/>
        </w:rPr>
        <w:t>•</w:t>
      </w:r>
      <w:r w:rsidRPr="00E07504">
        <w:rPr>
          <w:szCs w:val="24"/>
        </w:rPr>
        <w:tab/>
        <w:t xml:space="preserve">МБУ «Центр культуры и спорта» </w:t>
      </w:r>
      <w:proofErr w:type="spellStart"/>
      <w:r w:rsidRPr="00E07504">
        <w:rPr>
          <w:szCs w:val="24"/>
        </w:rPr>
        <w:t>Кемского</w:t>
      </w:r>
      <w:proofErr w:type="spellEnd"/>
      <w:r w:rsidRPr="00E07504">
        <w:rPr>
          <w:szCs w:val="24"/>
        </w:rPr>
        <w:t xml:space="preserve"> городского поселения</w:t>
      </w:r>
      <w:r w:rsidR="005431B5">
        <w:rPr>
          <w:szCs w:val="24"/>
        </w:rPr>
        <w:t>;</w:t>
      </w:r>
    </w:p>
    <w:p w:rsidR="00642633" w:rsidRPr="00530B37" w:rsidRDefault="00642633" w:rsidP="00C174BC">
      <w:pPr>
        <w:spacing w:after="0" w:line="240" w:lineRule="auto"/>
        <w:ind w:firstLine="360"/>
        <w:jc w:val="both"/>
        <w:rPr>
          <w:szCs w:val="24"/>
        </w:rPr>
      </w:pPr>
      <w:r w:rsidRPr="00E07504">
        <w:rPr>
          <w:szCs w:val="24"/>
        </w:rPr>
        <w:t>•</w:t>
      </w:r>
      <w:r w:rsidRPr="00E07504">
        <w:rPr>
          <w:szCs w:val="24"/>
        </w:rPr>
        <w:tab/>
        <w:t xml:space="preserve">МБУ «Дом культуры» </w:t>
      </w:r>
      <w:proofErr w:type="spellStart"/>
      <w:r w:rsidRPr="00E07504">
        <w:rPr>
          <w:szCs w:val="24"/>
        </w:rPr>
        <w:t>Куземского</w:t>
      </w:r>
      <w:proofErr w:type="spellEnd"/>
      <w:r w:rsidRPr="00E07504">
        <w:rPr>
          <w:szCs w:val="24"/>
        </w:rPr>
        <w:t xml:space="preserve"> сельского поселения (</w:t>
      </w:r>
      <w:proofErr w:type="spellStart"/>
      <w:r w:rsidRPr="00E07504">
        <w:rPr>
          <w:szCs w:val="24"/>
        </w:rPr>
        <w:t>Кемский</w:t>
      </w:r>
      <w:proofErr w:type="spellEnd"/>
      <w:r w:rsidRPr="00E07504">
        <w:rPr>
          <w:szCs w:val="24"/>
        </w:rPr>
        <w:t xml:space="preserve"> муниципальный район)</w:t>
      </w:r>
      <w:r w:rsidR="005431B5">
        <w:rPr>
          <w:szCs w:val="24"/>
        </w:rPr>
        <w:t>.</w:t>
      </w:r>
    </w:p>
    <w:p w:rsidR="00642633" w:rsidRPr="00530B37" w:rsidRDefault="008D573D" w:rsidP="00C174B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Н</w:t>
      </w:r>
      <w:r w:rsidR="00F75635">
        <w:rPr>
          <w:szCs w:val="24"/>
        </w:rPr>
        <w:t>а 01.01.</w:t>
      </w:r>
      <w:r w:rsidR="00642633" w:rsidRPr="00530B37">
        <w:rPr>
          <w:szCs w:val="24"/>
        </w:rPr>
        <w:t>20</w:t>
      </w:r>
      <w:r w:rsidR="00F75635">
        <w:rPr>
          <w:szCs w:val="24"/>
        </w:rPr>
        <w:t>16</w:t>
      </w:r>
      <w:r w:rsidR="00642633" w:rsidRPr="00530B37">
        <w:rPr>
          <w:szCs w:val="24"/>
        </w:rPr>
        <w:t> г. культурно-досуговыми учреждениями проведено 16</w:t>
      </w:r>
      <w:r w:rsidR="00F75635">
        <w:rPr>
          <w:szCs w:val="24"/>
        </w:rPr>
        <w:t xml:space="preserve"> </w:t>
      </w:r>
      <w:r w:rsidR="00642633" w:rsidRPr="00530B37">
        <w:rPr>
          <w:szCs w:val="24"/>
        </w:rPr>
        <w:t>634 мероприятия, из них 60% на платной основе (9997 мероприятий). Количество обслуженного населения составило 1189699 человек, из них 21% на платной основе (246</w:t>
      </w:r>
      <w:r w:rsidR="00F75635">
        <w:rPr>
          <w:szCs w:val="24"/>
        </w:rPr>
        <w:t xml:space="preserve"> </w:t>
      </w:r>
      <w:r w:rsidR="00642633" w:rsidRPr="00530B37">
        <w:rPr>
          <w:szCs w:val="24"/>
        </w:rPr>
        <w:t>192 человек</w:t>
      </w:r>
      <w:r w:rsidR="00E4323E">
        <w:rPr>
          <w:szCs w:val="24"/>
        </w:rPr>
        <w:t>а</w:t>
      </w:r>
      <w:r w:rsidR="00642633" w:rsidRPr="00530B37">
        <w:rPr>
          <w:szCs w:val="24"/>
        </w:rPr>
        <w:t>).</w:t>
      </w:r>
    </w:p>
    <w:p w:rsidR="003A56CD" w:rsidRDefault="00642633" w:rsidP="00C174BC">
      <w:pPr>
        <w:spacing w:after="0" w:line="240" w:lineRule="auto"/>
        <w:ind w:firstLine="709"/>
        <w:jc w:val="both"/>
        <w:rPr>
          <w:szCs w:val="24"/>
        </w:rPr>
      </w:pPr>
      <w:r w:rsidRPr="00530B37">
        <w:rPr>
          <w:szCs w:val="24"/>
        </w:rPr>
        <w:t xml:space="preserve">Во исполнение Указа Президента Российской Федерации от 28 июня 2012 года № 1062 «О мерах государственной поддержки муниципальных учреждений культуры, находящихся на территориях сельских поселений, их работников», в рамках реализации постановления Правительства Российской Федерации от 25 января 2013 года № 30 и в соответствии с приказом Министерства культуры Республики Карелия от 03 февраля 2014 года № 36 в Республике Карелия проведен </w:t>
      </w:r>
      <w:r w:rsidR="003A56CD" w:rsidRPr="003A56CD">
        <w:rPr>
          <w:szCs w:val="24"/>
        </w:rPr>
        <w:t>Конкурс на получение денежного поощрения лучшими муниципальными учреждениями культуры, находящимися на территориях сельских поселений Республики Карелия, и их работниками</w:t>
      </w:r>
      <w:r w:rsidR="003A56CD">
        <w:rPr>
          <w:szCs w:val="24"/>
        </w:rPr>
        <w:t xml:space="preserve">. </w:t>
      </w:r>
      <w:r w:rsidR="003A56CD" w:rsidRPr="003A56CD">
        <w:rPr>
          <w:szCs w:val="24"/>
        </w:rPr>
        <w:t>Конкурс проводится в период с 29 января 2016 года по 25 февраля 2016 года.</w:t>
      </w:r>
    </w:p>
    <w:p w:rsidR="00642633" w:rsidRPr="00530B37" w:rsidRDefault="00642633" w:rsidP="00C174BC">
      <w:pPr>
        <w:spacing w:after="0" w:line="240" w:lineRule="auto"/>
        <w:ind w:firstLine="709"/>
        <w:jc w:val="both"/>
        <w:rPr>
          <w:szCs w:val="24"/>
        </w:rPr>
      </w:pPr>
      <w:r w:rsidRPr="00530B37">
        <w:rPr>
          <w:szCs w:val="24"/>
        </w:rPr>
        <w:t>От муниципальных культурно-досуговых учреждений поступило 14 заявок</w:t>
      </w:r>
      <w:r w:rsidR="00AC2CE6">
        <w:rPr>
          <w:szCs w:val="24"/>
        </w:rPr>
        <w:t>:</w:t>
      </w:r>
      <w:r w:rsidRPr="00530B37">
        <w:rPr>
          <w:szCs w:val="24"/>
        </w:rPr>
        <w:t xml:space="preserve"> из Муезерского, </w:t>
      </w:r>
      <w:proofErr w:type="spellStart"/>
      <w:r w:rsidRPr="00530B37">
        <w:rPr>
          <w:szCs w:val="24"/>
        </w:rPr>
        <w:t>Прионежского</w:t>
      </w:r>
      <w:proofErr w:type="spellEnd"/>
      <w:r w:rsidRPr="00530B37">
        <w:rPr>
          <w:szCs w:val="24"/>
        </w:rPr>
        <w:t xml:space="preserve">, </w:t>
      </w:r>
      <w:proofErr w:type="spellStart"/>
      <w:r w:rsidRPr="00530B37">
        <w:rPr>
          <w:szCs w:val="24"/>
        </w:rPr>
        <w:t>Суоярвского</w:t>
      </w:r>
      <w:proofErr w:type="spellEnd"/>
      <w:r w:rsidRPr="00530B37">
        <w:rPr>
          <w:szCs w:val="24"/>
        </w:rPr>
        <w:t xml:space="preserve">, </w:t>
      </w:r>
      <w:proofErr w:type="spellStart"/>
      <w:r w:rsidRPr="00530B37">
        <w:rPr>
          <w:szCs w:val="24"/>
        </w:rPr>
        <w:t>Лахденпохского</w:t>
      </w:r>
      <w:proofErr w:type="spellEnd"/>
      <w:r w:rsidRPr="00530B37">
        <w:rPr>
          <w:szCs w:val="24"/>
        </w:rPr>
        <w:t>, Медвежьегорского, Сортавальского</w:t>
      </w:r>
      <w:r w:rsidR="00AC2CE6">
        <w:rPr>
          <w:szCs w:val="24"/>
        </w:rPr>
        <w:t xml:space="preserve"> муниципальных районов</w:t>
      </w:r>
      <w:r w:rsidRPr="00530B37">
        <w:rPr>
          <w:szCs w:val="24"/>
        </w:rPr>
        <w:t xml:space="preserve">, </w:t>
      </w:r>
      <w:proofErr w:type="spellStart"/>
      <w:r w:rsidRPr="00530B37">
        <w:rPr>
          <w:szCs w:val="24"/>
        </w:rPr>
        <w:t>Олонецкого</w:t>
      </w:r>
      <w:proofErr w:type="spellEnd"/>
      <w:r w:rsidRPr="00530B37">
        <w:rPr>
          <w:szCs w:val="24"/>
        </w:rPr>
        <w:t xml:space="preserve"> национального и </w:t>
      </w:r>
      <w:proofErr w:type="spellStart"/>
      <w:r w:rsidRPr="00530B37">
        <w:rPr>
          <w:szCs w:val="24"/>
        </w:rPr>
        <w:t>Пряжинского</w:t>
      </w:r>
      <w:proofErr w:type="spellEnd"/>
      <w:r w:rsidRPr="00530B37">
        <w:rPr>
          <w:szCs w:val="24"/>
        </w:rPr>
        <w:t xml:space="preserve"> национальн</w:t>
      </w:r>
      <w:r w:rsidR="00AC2CE6">
        <w:rPr>
          <w:szCs w:val="24"/>
        </w:rPr>
        <w:t>ых</w:t>
      </w:r>
      <w:r w:rsidRPr="00530B37">
        <w:rPr>
          <w:szCs w:val="24"/>
        </w:rPr>
        <w:t xml:space="preserve"> муниципальных районов и от 6 специалистов культурно-досуговой деятельности </w:t>
      </w:r>
      <w:r w:rsidR="008A08E8">
        <w:rPr>
          <w:szCs w:val="24"/>
        </w:rPr>
        <w:t xml:space="preserve">- </w:t>
      </w:r>
      <w:proofErr w:type="spellStart"/>
      <w:r w:rsidRPr="00530B37">
        <w:rPr>
          <w:szCs w:val="24"/>
        </w:rPr>
        <w:t>Лоухского</w:t>
      </w:r>
      <w:proofErr w:type="spellEnd"/>
      <w:r w:rsidRPr="00530B37">
        <w:rPr>
          <w:szCs w:val="24"/>
        </w:rPr>
        <w:t xml:space="preserve">, Муезерского, </w:t>
      </w:r>
      <w:proofErr w:type="spellStart"/>
      <w:r w:rsidRPr="00530B37">
        <w:rPr>
          <w:szCs w:val="24"/>
        </w:rPr>
        <w:t>Калевальского</w:t>
      </w:r>
      <w:proofErr w:type="spellEnd"/>
      <w:r w:rsidRPr="00530B37">
        <w:rPr>
          <w:szCs w:val="24"/>
        </w:rPr>
        <w:t xml:space="preserve">, </w:t>
      </w:r>
      <w:proofErr w:type="spellStart"/>
      <w:r w:rsidRPr="00530B37">
        <w:rPr>
          <w:szCs w:val="24"/>
        </w:rPr>
        <w:t>Пряжинского</w:t>
      </w:r>
      <w:proofErr w:type="spellEnd"/>
      <w:r w:rsidRPr="00530B37">
        <w:rPr>
          <w:szCs w:val="24"/>
        </w:rPr>
        <w:t xml:space="preserve"> и Медвежьегорского районов.</w:t>
      </w:r>
    </w:p>
    <w:p w:rsidR="00642633" w:rsidRPr="00530B37" w:rsidRDefault="00642633" w:rsidP="00C174BC">
      <w:pPr>
        <w:spacing w:after="0" w:line="240" w:lineRule="auto"/>
        <w:ind w:firstLine="709"/>
        <w:jc w:val="both"/>
        <w:rPr>
          <w:szCs w:val="24"/>
        </w:rPr>
      </w:pPr>
      <w:r w:rsidRPr="00530B37">
        <w:rPr>
          <w:szCs w:val="24"/>
        </w:rPr>
        <w:t>Победители Конкурса были определены Министерством культуры Республики Карелия на основании предложений Конкурсной комиссии, в состав которой вошли представители Министерства культуры Республики Карелия, органов управления культурой муниципальных образований Республики Карелия, представители общественных организаций, специалисты республиканских методических центров и учреждений культуры.</w:t>
      </w:r>
    </w:p>
    <w:p w:rsidR="00642633" w:rsidRPr="00530B37" w:rsidRDefault="00642633" w:rsidP="00C174BC">
      <w:pPr>
        <w:tabs>
          <w:tab w:val="left" w:pos="567"/>
        </w:tabs>
        <w:spacing w:after="0" w:line="240" w:lineRule="auto"/>
        <w:ind w:firstLine="709"/>
        <w:jc w:val="both"/>
        <w:rPr>
          <w:szCs w:val="24"/>
        </w:rPr>
      </w:pPr>
      <w:r w:rsidRPr="00530B37">
        <w:rPr>
          <w:szCs w:val="24"/>
        </w:rPr>
        <w:t>Лучшими сельскими учреждениями культуры признаны МКУ «</w:t>
      </w:r>
      <w:proofErr w:type="spellStart"/>
      <w:r w:rsidRPr="00530B37">
        <w:rPr>
          <w:szCs w:val="24"/>
        </w:rPr>
        <w:t>Святозерский</w:t>
      </w:r>
      <w:proofErr w:type="spellEnd"/>
      <w:r w:rsidRPr="00530B37">
        <w:rPr>
          <w:szCs w:val="24"/>
        </w:rPr>
        <w:t xml:space="preserve"> сельский Дом культуры» и МБУ «</w:t>
      </w:r>
      <w:proofErr w:type="spellStart"/>
      <w:r w:rsidRPr="00530B37">
        <w:rPr>
          <w:szCs w:val="24"/>
        </w:rPr>
        <w:t>Ледмозерский</w:t>
      </w:r>
      <w:proofErr w:type="spellEnd"/>
      <w:r w:rsidRPr="00530B37">
        <w:rPr>
          <w:szCs w:val="24"/>
        </w:rPr>
        <w:t xml:space="preserve"> культурный центр». Лучшим работником сельского учреждения культуры - Бородкина Наталья Васильевна, художественный руководитель </w:t>
      </w:r>
      <w:proofErr w:type="spellStart"/>
      <w:r w:rsidRPr="00530B37">
        <w:rPr>
          <w:szCs w:val="24"/>
        </w:rPr>
        <w:t>Софпорогского</w:t>
      </w:r>
      <w:proofErr w:type="spellEnd"/>
      <w:r w:rsidRPr="00530B37">
        <w:rPr>
          <w:szCs w:val="24"/>
        </w:rPr>
        <w:t xml:space="preserve"> сельского дома культуры М</w:t>
      </w:r>
      <w:r w:rsidR="0036147A">
        <w:rPr>
          <w:szCs w:val="24"/>
        </w:rPr>
        <w:t>БУ «</w:t>
      </w:r>
      <w:proofErr w:type="spellStart"/>
      <w:r w:rsidR="0036147A">
        <w:rPr>
          <w:szCs w:val="24"/>
        </w:rPr>
        <w:t>Кестеньгский</w:t>
      </w:r>
      <w:proofErr w:type="spellEnd"/>
      <w:r w:rsidR="0036147A">
        <w:rPr>
          <w:szCs w:val="24"/>
        </w:rPr>
        <w:t xml:space="preserve"> Дом культуры».</w:t>
      </w:r>
    </w:p>
    <w:p w:rsidR="00642633" w:rsidRPr="00530B37" w:rsidRDefault="00642633" w:rsidP="00C174BC">
      <w:pPr>
        <w:spacing w:after="0" w:line="240" w:lineRule="auto"/>
        <w:ind w:firstLine="709"/>
        <w:jc w:val="both"/>
        <w:rPr>
          <w:szCs w:val="24"/>
        </w:rPr>
      </w:pPr>
      <w:r w:rsidRPr="00530B37">
        <w:rPr>
          <w:szCs w:val="24"/>
        </w:rPr>
        <w:t>С 2014 года в муниципалитетах республики набирает популярность Программа поддержки местных инициатив. За счет средств, выделяемых данной программой, в 2016 году для культурно-досуговых учреждений проведены следующие виды работ:</w:t>
      </w:r>
    </w:p>
    <w:p w:rsidR="00642633" w:rsidRPr="00530B37" w:rsidRDefault="00642633" w:rsidP="00C174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>Ремонт зрительного зала Медвежьегорского МКУ</w:t>
      </w:r>
      <w:r w:rsidR="006A59F3">
        <w:rPr>
          <w:szCs w:val="24"/>
        </w:rPr>
        <w:t xml:space="preserve"> </w:t>
      </w:r>
      <w:r w:rsidRPr="00530B37">
        <w:rPr>
          <w:szCs w:val="24"/>
        </w:rPr>
        <w:t>«Медвежьегорский городской центр культуры и досуга»</w:t>
      </w:r>
      <w:r w:rsidR="006A59F3">
        <w:rPr>
          <w:szCs w:val="24"/>
        </w:rPr>
        <w:t xml:space="preserve"> (у</w:t>
      </w:r>
      <w:r w:rsidRPr="00530B37">
        <w:rPr>
          <w:szCs w:val="24"/>
        </w:rPr>
        <w:t>стройство подвесного потолка</w:t>
      </w:r>
      <w:r w:rsidR="006A59F3">
        <w:rPr>
          <w:szCs w:val="24"/>
        </w:rPr>
        <w:t>);</w:t>
      </w:r>
    </w:p>
    <w:p w:rsidR="00642633" w:rsidRPr="00530B37" w:rsidRDefault="00642633" w:rsidP="00C174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lastRenderedPageBreak/>
        <w:t xml:space="preserve">Ремонт кровли Дома культуры п. Ладва </w:t>
      </w:r>
      <w:r w:rsidR="006A59F3">
        <w:rPr>
          <w:szCs w:val="24"/>
        </w:rPr>
        <w:t>(</w:t>
      </w:r>
      <w:r w:rsidRPr="00530B37">
        <w:rPr>
          <w:szCs w:val="24"/>
        </w:rPr>
        <w:t>Прионежский муниципальный район</w:t>
      </w:r>
      <w:r w:rsidR="006A59F3">
        <w:rPr>
          <w:szCs w:val="24"/>
        </w:rPr>
        <w:t>)</w:t>
      </w:r>
      <w:r w:rsidRPr="00530B37">
        <w:rPr>
          <w:szCs w:val="24"/>
        </w:rPr>
        <w:t>,</w:t>
      </w:r>
    </w:p>
    <w:p w:rsidR="00642633" w:rsidRPr="00530B37" w:rsidRDefault="00642633" w:rsidP="00C174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>Капитальный ремонт системы отопления в здании МУ</w:t>
      </w:r>
      <w:r w:rsidR="006A59F3">
        <w:rPr>
          <w:szCs w:val="24"/>
        </w:rPr>
        <w:t xml:space="preserve"> </w:t>
      </w:r>
      <w:r w:rsidRPr="00530B37">
        <w:rPr>
          <w:szCs w:val="24"/>
        </w:rPr>
        <w:t xml:space="preserve">"Мелиоративный ДК" </w:t>
      </w:r>
      <w:r w:rsidR="006A59F3">
        <w:rPr>
          <w:szCs w:val="24"/>
        </w:rPr>
        <w:t>(</w:t>
      </w:r>
      <w:r w:rsidRPr="00530B37">
        <w:rPr>
          <w:szCs w:val="24"/>
        </w:rPr>
        <w:t>Прионежский муниципальный район, п. Мелиоративный</w:t>
      </w:r>
      <w:r w:rsidR="006A59F3">
        <w:rPr>
          <w:szCs w:val="24"/>
        </w:rPr>
        <w:t>);</w:t>
      </w:r>
    </w:p>
    <w:p w:rsidR="00642633" w:rsidRPr="00530B37" w:rsidRDefault="00642633" w:rsidP="00C174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>Ремонт зрительного зала в здании Дома культуры д.</w:t>
      </w:r>
      <w:r w:rsidR="006A59F3">
        <w:rPr>
          <w:szCs w:val="24"/>
        </w:rPr>
        <w:t xml:space="preserve"> </w:t>
      </w:r>
      <w:r w:rsidRPr="00530B37">
        <w:rPr>
          <w:szCs w:val="24"/>
        </w:rPr>
        <w:t xml:space="preserve">Шуньга, </w:t>
      </w:r>
      <w:r w:rsidR="006A59F3">
        <w:rPr>
          <w:szCs w:val="24"/>
        </w:rPr>
        <w:t>(</w:t>
      </w:r>
      <w:r w:rsidRPr="00530B37">
        <w:rPr>
          <w:szCs w:val="24"/>
        </w:rPr>
        <w:t>Медвежьегорский муниципальный район</w:t>
      </w:r>
      <w:r w:rsidR="006A59F3">
        <w:rPr>
          <w:szCs w:val="24"/>
        </w:rPr>
        <w:t>);</w:t>
      </w:r>
    </w:p>
    <w:p w:rsidR="00642633" w:rsidRPr="00530B37" w:rsidRDefault="00642633" w:rsidP="00C174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>Ремонт Дома культуры п.</w:t>
      </w:r>
      <w:r w:rsidR="006E0FC8">
        <w:rPr>
          <w:szCs w:val="24"/>
        </w:rPr>
        <w:t xml:space="preserve"> </w:t>
      </w:r>
      <w:proofErr w:type="spellStart"/>
      <w:r w:rsidRPr="00530B37">
        <w:rPr>
          <w:szCs w:val="24"/>
        </w:rPr>
        <w:t>Пийтсиеки</w:t>
      </w:r>
      <w:proofErr w:type="spellEnd"/>
      <w:r w:rsidRPr="00530B37">
        <w:rPr>
          <w:szCs w:val="24"/>
        </w:rPr>
        <w:t xml:space="preserve"> </w:t>
      </w:r>
      <w:proofErr w:type="spellStart"/>
      <w:r w:rsidRPr="00530B37">
        <w:rPr>
          <w:szCs w:val="24"/>
        </w:rPr>
        <w:t>Лоймольского</w:t>
      </w:r>
      <w:proofErr w:type="spellEnd"/>
      <w:r w:rsidRPr="00530B37">
        <w:rPr>
          <w:szCs w:val="24"/>
        </w:rPr>
        <w:t xml:space="preserve"> сельского поселения</w:t>
      </w:r>
      <w:r w:rsidR="006A59F3">
        <w:rPr>
          <w:szCs w:val="24"/>
        </w:rPr>
        <w:t xml:space="preserve"> (</w:t>
      </w:r>
      <w:proofErr w:type="spellStart"/>
      <w:r w:rsidR="006A59F3">
        <w:rPr>
          <w:szCs w:val="24"/>
        </w:rPr>
        <w:t>Суоярвский</w:t>
      </w:r>
      <w:proofErr w:type="spellEnd"/>
      <w:r w:rsidR="006A59F3">
        <w:rPr>
          <w:szCs w:val="24"/>
        </w:rPr>
        <w:t xml:space="preserve"> муниципальный район);</w:t>
      </w:r>
    </w:p>
    <w:p w:rsidR="00642633" w:rsidRPr="00530B37" w:rsidRDefault="00642633" w:rsidP="00C174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>Ремонтные работы в здании Дома культуры п.</w:t>
      </w:r>
      <w:r w:rsidR="006A59F3">
        <w:rPr>
          <w:szCs w:val="24"/>
        </w:rPr>
        <w:t xml:space="preserve"> Кривцы (</w:t>
      </w:r>
      <w:r w:rsidRPr="00530B37">
        <w:rPr>
          <w:szCs w:val="24"/>
        </w:rPr>
        <w:t>Пудожский муниципальный район</w:t>
      </w:r>
      <w:r w:rsidR="006A59F3">
        <w:rPr>
          <w:szCs w:val="24"/>
        </w:rPr>
        <w:t>);</w:t>
      </w:r>
    </w:p>
    <w:p w:rsidR="00642633" w:rsidRPr="00530B37" w:rsidRDefault="00642633" w:rsidP="00C174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>Частичный ремонт кровли, восстановление централизованной системы отопления, замена дверных блоков в здании МКУК</w:t>
      </w:r>
      <w:r w:rsidR="006A59F3">
        <w:rPr>
          <w:szCs w:val="24"/>
        </w:rPr>
        <w:t xml:space="preserve"> </w:t>
      </w:r>
      <w:r w:rsidRPr="00530B37">
        <w:rPr>
          <w:szCs w:val="24"/>
        </w:rPr>
        <w:t>«</w:t>
      </w:r>
      <w:proofErr w:type="spellStart"/>
      <w:r w:rsidRPr="00530B37">
        <w:rPr>
          <w:szCs w:val="24"/>
        </w:rPr>
        <w:t>Повенецк</w:t>
      </w:r>
      <w:r w:rsidR="006A59F3">
        <w:rPr>
          <w:szCs w:val="24"/>
        </w:rPr>
        <w:t>ий</w:t>
      </w:r>
      <w:proofErr w:type="spellEnd"/>
      <w:r w:rsidR="006A59F3">
        <w:rPr>
          <w:szCs w:val="24"/>
        </w:rPr>
        <w:t xml:space="preserve"> библиотечно-досуговый центр» (</w:t>
      </w:r>
      <w:r w:rsidRPr="00530B37">
        <w:rPr>
          <w:szCs w:val="24"/>
        </w:rPr>
        <w:t>Медвежьегорского муниципальный район</w:t>
      </w:r>
      <w:r w:rsidR="006A59F3">
        <w:rPr>
          <w:szCs w:val="24"/>
        </w:rPr>
        <w:t>);</w:t>
      </w:r>
    </w:p>
    <w:p w:rsidR="00642633" w:rsidRPr="00530B37" w:rsidRDefault="00642633" w:rsidP="00C174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>Капитальный ремонт помещений МБУК</w:t>
      </w:r>
      <w:r w:rsidR="00070656">
        <w:rPr>
          <w:szCs w:val="24"/>
        </w:rPr>
        <w:t xml:space="preserve"> </w:t>
      </w:r>
      <w:r w:rsidRPr="00530B37">
        <w:rPr>
          <w:szCs w:val="24"/>
        </w:rPr>
        <w:t xml:space="preserve">"Культурно-досуговый центр </w:t>
      </w:r>
      <w:proofErr w:type="spellStart"/>
      <w:r w:rsidRPr="00530B37">
        <w:rPr>
          <w:szCs w:val="24"/>
        </w:rPr>
        <w:t>Суоярвского</w:t>
      </w:r>
      <w:proofErr w:type="spellEnd"/>
      <w:r w:rsidRPr="00530B37">
        <w:rPr>
          <w:szCs w:val="24"/>
        </w:rPr>
        <w:t xml:space="preserve"> городского поселения", г.</w:t>
      </w:r>
      <w:r w:rsidR="006A59F3">
        <w:rPr>
          <w:szCs w:val="24"/>
        </w:rPr>
        <w:t xml:space="preserve"> </w:t>
      </w:r>
      <w:r w:rsidRPr="00530B37">
        <w:rPr>
          <w:szCs w:val="24"/>
        </w:rPr>
        <w:t>Суоярви</w:t>
      </w:r>
    </w:p>
    <w:p w:rsidR="00642633" w:rsidRPr="00530B37" w:rsidRDefault="00642633" w:rsidP="00C174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>Оборудование системами теплоснабжения, водоснабжения, водоотведения</w:t>
      </w:r>
      <w:r w:rsidR="00070656">
        <w:rPr>
          <w:szCs w:val="24"/>
        </w:rPr>
        <w:t xml:space="preserve">, </w:t>
      </w:r>
      <w:r w:rsidR="00070656" w:rsidRPr="00530B37">
        <w:rPr>
          <w:szCs w:val="24"/>
        </w:rPr>
        <w:t>устройство сан</w:t>
      </w:r>
      <w:r w:rsidR="00070656">
        <w:rPr>
          <w:szCs w:val="24"/>
        </w:rPr>
        <w:t xml:space="preserve">. </w:t>
      </w:r>
      <w:r w:rsidR="00070656" w:rsidRPr="00530B37">
        <w:rPr>
          <w:szCs w:val="24"/>
        </w:rPr>
        <w:t>узлов</w:t>
      </w:r>
      <w:r w:rsidRPr="00530B37">
        <w:rPr>
          <w:szCs w:val="24"/>
        </w:rPr>
        <w:t xml:space="preserve"> Дома Культуры села </w:t>
      </w:r>
      <w:proofErr w:type="spellStart"/>
      <w:r w:rsidRPr="00530B37">
        <w:rPr>
          <w:szCs w:val="24"/>
        </w:rPr>
        <w:t>Хелюля</w:t>
      </w:r>
      <w:proofErr w:type="spellEnd"/>
      <w:r w:rsidRPr="00530B37">
        <w:rPr>
          <w:szCs w:val="24"/>
        </w:rPr>
        <w:t xml:space="preserve"> МАУК </w:t>
      </w:r>
      <w:proofErr w:type="spellStart"/>
      <w:r w:rsidRPr="00530B37">
        <w:rPr>
          <w:szCs w:val="24"/>
        </w:rPr>
        <w:t>Хелюльского</w:t>
      </w:r>
      <w:proofErr w:type="spellEnd"/>
      <w:r w:rsidRPr="00530B37">
        <w:rPr>
          <w:szCs w:val="24"/>
        </w:rPr>
        <w:t xml:space="preserve"> городского поселения "Импульс"</w:t>
      </w:r>
      <w:r w:rsidR="00070656">
        <w:rPr>
          <w:szCs w:val="24"/>
        </w:rPr>
        <w:t>;</w:t>
      </w:r>
    </w:p>
    <w:p w:rsidR="00642633" w:rsidRPr="00530B37" w:rsidRDefault="00642633" w:rsidP="00C174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>Ремонт и обустройство помещений для развития</w:t>
      </w:r>
      <w:r w:rsidR="00070656">
        <w:rPr>
          <w:szCs w:val="24"/>
        </w:rPr>
        <w:t xml:space="preserve"> </w:t>
      </w:r>
      <w:r w:rsidRPr="00530B37">
        <w:rPr>
          <w:szCs w:val="24"/>
        </w:rPr>
        <w:t>местного традиционного народного творчества в здании МКУК "</w:t>
      </w:r>
      <w:proofErr w:type="spellStart"/>
      <w:r w:rsidRPr="00530B37">
        <w:rPr>
          <w:szCs w:val="24"/>
        </w:rPr>
        <w:t>Крошнозерский</w:t>
      </w:r>
      <w:proofErr w:type="spellEnd"/>
      <w:r w:rsidRPr="00530B37">
        <w:rPr>
          <w:szCs w:val="24"/>
        </w:rPr>
        <w:t xml:space="preserve"> центр досуга и творчества"</w:t>
      </w:r>
      <w:r w:rsidR="00070656">
        <w:rPr>
          <w:szCs w:val="24"/>
        </w:rPr>
        <w:t>;</w:t>
      </w:r>
    </w:p>
    <w:p w:rsidR="00642633" w:rsidRPr="00530B37" w:rsidRDefault="00642633" w:rsidP="00C174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 xml:space="preserve">Ремонт Дома культуры п. </w:t>
      </w:r>
      <w:proofErr w:type="spellStart"/>
      <w:r w:rsidRPr="00530B37">
        <w:rPr>
          <w:szCs w:val="24"/>
        </w:rPr>
        <w:t>Лахколампи</w:t>
      </w:r>
      <w:proofErr w:type="spellEnd"/>
      <w:r w:rsidRPr="00530B37">
        <w:rPr>
          <w:szCs w:val="24"/>
        </w:rPr>
        <w:t xml:space="preserve"> </w:t>
      </w:r>
      <w:proofErr w:type="spellStart"/>
      <w:r w:rsidRPr="00530B37">
        <w:rPr>
          <w:szCs w:val="24"/>
        </w:rPr>
        <w:t>Найстенъярвского</w:t>
      </w:r>
      <w:proofErr w:type="spellEnd"/>
      <w:r w:rsidRPr="00530B37">
        <w:rPr>
          <w:szCs w:val="24"/>
        </w:rPr>
        <w:t xml:space="preserve"> сельского поселения</w:t>
      </w:r>
      <w:r w:rsidR="00070656">
        <w:rPr>
          <w:szCs w:val="24"/>
        </w:rPr>
        <w:t>;</w:t>
      </w:r>
    </w:p>
    <w:p w:rsidR="00642633" w:rsidRPr="00530B37" w:rsidRDefault="00642633" w:rsidP="00C174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 xml:space="preserve">Ремонт </w:t>
      </w:r>
      <w:proofErr w:type="spellStart"/>
      <w:r w:rsidRPr="00530B37">
        <w:rPr>
          <w:szCs w:val="24"/>
        </w:rPr>
        <w:t>Великогубского</w:t>
      </w:r>
      <w:proofErr w:type="spellEnd"/>
      <w:r w:rsidRPr="00530B37">
        <w:rPr>
          <w:szCs w:val="24"/>
        </w:rPr>
        <w:t xml:space="preserve"> Дома </w:t>
      </w:r>
      <w:r w:rsidR="00504781">
        <w:rPr>
          <w:szCs w:val="24"/>
        </w:rPr>
        <w:t>к</w:t>
      </w:r>
      <w:r w:rsidRPr="00530B37">
        <w:rPr>
          <w:szCs w:val="24"/>
        </w:rPr>
        <w:t>ультуры</w:t>
      </w:r>
      <w:r w:rsidR="00070656">
        <w:rPr>
          <w:szCs w:val="24"/>
        </w:rPr>
        <w:t>;</w:t>
      </w:r>
    </w:p>
    <w:p w:rsidR="00642633" w:rsidRPr="00530B37" w:rsidRDefault="00642633" w:rsidP="00C174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>Ремонт помещений в здании Дома культуры в п. Суккозеро</w:t>
      </w:r>
      <w:r w:rsidR="00504781">
        <w:rPr>
          <w:szCs w:val="24"/>
        </w:rPr>
        <w:t>;</w:t>
      </w:r>
    </w:p>
    <w:p w:rsidR="00642633" w:rsidRPr="00530B37" w:rsidRDefault="00642633" w:rsidP="00C174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>Благоустройство центра с.</w:t>
      </w:r>
      <w:r w:rsidR="00504781">
        <w:rPr>
          <w:szCs w:val="24"/>
        </w:rPr>
        <w:t xml:space="preserve"> </w:t>
      </w:r>
      <w:r w:rsidRPr="00530B37">
        <w:rPr>
          <w:szCs w:val="24"/>
        </w:rPr>
        <w:t>Михайловское, ограждение территории земельных участков Дома культуры, детской спортивной площадки, парка Победы, установка урн</w:t>
      </w:r>
      <w:r w:rsidR="0011684A">
        <w:rPr>
          <w:szCs w:val="24"/>
        </w:rPr>
        <w:t>;</w:t>
      </w:r>
    </w:p>
    <w:p w:rsidR="00642633" w:rsidRPr="00530B37" w:rsidRDefault="00642633" w:rsidP="00C174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 xml:space="preserve">Ремонт фасада здания Дома </w:t>
      </w:r>
      <w:r w:rsidR="0011684A">
        <w:rPr>
          <w:szCs w:val="24"/>
        </w:rPr>
        <w:t>к</w:t>
      </w:r>
      <w:r w:rsidRPr="00530B37">
        <w:rPr>
          <w:szCs w:val="24"/>
        </w:rPr>
        <w:t xml:space="preserve">ультуры в с. Спасская Губа </w:t>
      </w:r>
      <w:proofErr w:type="spellStart"/>
      <w:r w:rsidRPr="00530B37">
        <w:rPr>
          <w:szCs w:val="24"/>
        </w:rPr>
        <w:t>Кондопожского</w:t>
      </w:r>
      <w:proofErr w:type="spellEnd"/>
      <w:r w:rsidRPr="00530B37">
        <w:rPr>
          <w:szCs w:val="24"/>
        </w:rPr>
        <w:t xml:space="preserve"> муниципального района</w:t>
      </w:r>
      <w:r w:rsidR="0011684A">
        <w:rPr>
          <w:szCs w:val="24"/>
        </w:rPr>
        <w:t>;</w:t>
      </w:r>
    </w:p>
    <w:p w:rsidR="00642633" w:rsidRPr="00530B37" w:rsidRDefault="00642633" w:rsidP="00C174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 xml:space="preserve">Ремонт Дома культуры в п. </w:t>
      </w:r>
      <w:proofErr w:type="spellStart"/>
      <w:r w:rsidRPr="00530B37">
        <w:rPr>
          <w:szCs w:val="24"/>
        </w:rPr>
        <w:t>Луусалми</w:t>
      </w:r>
      <w:proofErr w:type="spellEnd"/>
      <w:r w:rsidR="0011684A">
        <w:rPr>
          <w:szCs w:val="24"/>
        </w:rPr>
        <w:t xml:space="preserve"> </w:t>
      </w:r>
      <w:proofErr w:type="spellStart"/>
      <w:r w:rsidR="0011684A">
        <w:rPr>
          <w:szCs w:val="24"/>
        </w:rPr>
        <w:t>Калевальского</w:t>
      </w:r>
      <w:proofErr w:type="spellEnd"/>
      <w:r w:rsidR="0011684A">
        <w:rPr>
          <w:szCs w:val="24"/>
        </w:rPr>
        <w:t xml:space="preserve"> национального муниципального района.</w:t>
      </w:r>
    </w:p>
    <w:p w:rsidR="00642633" w:rsidRPr="00530B37" w:rsidRDefault="00642633" w:rsidP="00C174BC">
      <w:pPr>
        <w:spacing w:after="0" w:line="240" w:lineRule="auto"/>
        <w:ind w:firstLine="709"/>
        <w:jc w:val="both"/>
        <w:rPr>
          <w:szCs w:val="24"/>
        </w:rPr>
      </w:pPr>
      <w:r w:rsidRPr="00530B37">
        <w:rPr>
          <w:szCs w:val="24"/>
        </w:rPr>
        <w:t>В рамках Программы по развитию учреждений культуры РК в 2016 г. были выделены денежные средства на обновление материально-технической базы, приобретение специализированного оборудования для:</w:t>
      </w:r>
    </w:p>
    <w:p w:rsidR="00642633" w:rsidRPr="00530B37" w:rsidRDefault="00642633" w:rsidP="00C174B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 xml:space="preserve">МБУ "Дом культуры" </w:t>
      </w:r>
      <w:proofErr w:type="spellStart"/>
      <w:r w:rsidRPr="00530B37">
        <w:rPr>
          <w:szCs w:val="24"/>
        </w:rPr>
        <w:t>Кривопорожского</w:t>
      </w:r>
      <w:proofErr w:type="spellEnd"/>
      <w:r w:rsidR="008E6FC0">
        <w:rPr>
          <w:szCs w:val="24"/>
        </w:rPr>
        <w:t xml:space="preserve"> </w:t>
      </w:r>
      <w:r w:rsidRPr="00530B37">
        <w:rPr>
          <w:szCs w:val="24"/>
        </w:rPr>
        <w:t>сельского поселения</w:t>
      </w:r>
      <w:r w:rsidR="00A50DD1">
        <w:rPr>
          <w:szCs w:val="24"/>
        </w:rPr>
        <w:t>;</w:t>
      </w:r>
    </w:p>
    <w:p w:rsidR="00642633" w:rsidRPr="00530B37" w:rsidRDefault="00642633" w:rsidP="00C174B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>Сельск</w:t>
      </w:r>
      <w:r w:rsidR="008E6FC0">
        <w:rPr>
          <w:szCs w:val="24"/>
        </w:rPr>
        <w:t>ого</w:t>
      </w:r>
      <w:r w:rsidRPr="00530B37">
        <w:rPr>
          <w:szCs w:val="24"/>
        </w:rPr>
        <w:t xml:space="preserve"> Дом</w:t>
      </w:r>
      <w:r w:rsidR="008E6FC0">
        <w:rPr>
          <w:szCs w:val="24"/>
        </w:rPr>
        <w:t>а</w:t>
      </w:r>
      <w:r w:rsidRPr="00530B37">
        <w:rPr>
          <w:szCs w:val="24"/>
        </w:rPr>
        <w:t xml:space="preserve"> культуры п.</w:t>
      </w:r>
      <w:r w:rsidR="008E6FC0">
        <w:rPr>
          <w:szCs w:val="24"/>
        </w:rPr>
        <w:t xml:space="preserve"> </w:t>
      </w:r>
      <w:proofErr w:type="spellStart"/>
      <w:r w:rsidRPr="00530B37">
        <w:rPr>
          <w:szCs w:val="24"/>
        </w:rPr>
        <w:t>Луусалми</w:t>
      </w:r>
      <w:proofErr w:type="spellEnd"/>
      <w:r w:rsidR="00A50DD1">
        <w:rPr>
          <w:szCs w:val="24"/>
        </w:rPr>
        <w:t>;</w:t>
      </w:r>
    </w:p>
    <w:p w:rsidR="00642633" w:rsidRPr="00530B37" w:rsidRDefault="00642633" w:rsidP="00C174B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>МКУК «</w:t>
      </w:r>
      <w:proofErr w:type="spellStart"/>
      <w:r w:rsidRPr="00530B37">
        <w:rPr>
          <w:szCs w:val="24"/>
        </w:rPr>
        <w:t>Шуньгский</w:t>
      </w:r>
      <w:proofErr w:type="spellEnd"/>
      <w:r w:rsidRPr="00530B37">
        <w:rPr>
          <w:szCs w:val="24"/>
        </w:rPr>
        <w:t xml:space="preserve"> сельский библиотечно-досуговый</w:t>
      </w:r>
      <w:r w:rsidR="008E6FC0">
        <w:rPr>
          <w:szCs w:val="24"/>
        </w:rPr>
        <w:t xml:space="preserve"> </w:t>
      </w:r>
      <w:r w:rsidRPr="00530B37">
        <w:rPr>
          <w:szCs w:val="24"/>
        </w:rPr>
        <w:t>центр»</w:t>
      </w:r>
      <w:r w:rsidR="00A50DD1">
        <w:rPr>
          <w:szCs w:val="24"/>
        </w:rPr>
        <w:t>;</w:t>
      </w:r>
    </w:p>
    <w:p w:rsidR="00642633" w:rsidRPr="00530B37" w:rsidRDefault="00642633" w:rsidP="00C174B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>МУ «Шуйский центр культуры»</w:t>
      </w:r>
      <w:r w:rsidR="00A50DD1">
        <w:rPr>
          <w:szCs w:val="24"/>
        </w:rPr>
        <w:t>;</w:t>
      </w:r>
    </w:p>
    <w:p w:rsidR="00642633" w:rsidRPr="00530B37" w:rsidRDefault="00642633" w:rsidP="00C174B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530B37">
        <w:rPr>
          <w:szCs w:val="24"/>
        </w:rPr>
        <w:t>МБУ «</w:t>
      </w:r>
      <w:proofErr w:type="spellStart"/>
      <w:r w:rsidRPr="00530B37">
        <w:rPr>
          <w:szCs w:val="24"/>
        </w:rPr>
        <w:t>Куйтежский</w:t>
      </w:r>
      <w:proofErr w:type="spellEnd"/>
      <w:r w:rsidRPr="00530B37">
        <w:rPr>
          <w:szCs w:val="24"/>
        </w:rPr>
        <w:t xml:space="preserve"> культурно-досуговый центр»</w:t>
      </w:r>
      <w:r w:rsidR="00A50DD1">
        <w:rPr>
          <w:szCs w:val="24"/>
        </w:rPr>
        <w:t>.</w:t>
      </w:r>
    </w:p>
    <w:p w:rsidR="00652510" w:rsidRDefault="00652510" w:rsidP="00C174BC">
      <w:pPr>
        <w:spacing w:after="0" w:line="240" w:lineRule="auto"/>
        <w:ind w:firstLine="709"/>
        <w:jc w:val="both"/>
        <w:rPr>
          <w:szCs w:val="24"/>
        </w:rPr>
      </w:pPr>
    </w:p>
    <w:p w:rsidR="00642633" w:rsidRPr="00530B37" w:rsidRDefault="00642633" w:rsidP="00C174BC">
      <w:pPr>
        <w:spacing w:after="0" w:line="240" w:lineRule="auto"/>
        <w:ind w:firstLine="709"/>
        <w:jc w:val="both"/>
        <w:rPr>
          <w:szCs w:val="24"/>
        </w:rPr>
      </w:pPr>
      <w:r w:rsidRPr="00530B37">
        <w:rPr>
          <w:szCs w:val="24"/>
        </w:rPr>
        <w:t xml:space="preserve">От общего количества поступлений финансовых средств </w:t>
      </w:r>
      <w:r w:rsidR="00B15043">
        <w:rPr>
          <w:szCs w:val="24"/>
        </w:rPr>
        <w:t>на начало 2016 года</w:t>
      </w:r>
      <w:r w:rsidRPr="00530B37">
        <w:rPr>
          <w:szCs w:val="24"/>
        </w:rPr>
        <w:t xml:space="preserve"> на содержание деятельности учреждений учредителями было выделено 74% (381427 тыс. рублей). Количество заработанных средств соста</w:t>
      </w:r>
      <w:r w:rsidR="00A77F63">
        <w:rPr>
          <w:szCs w:val="24"/>
        </w:rPr>
        <w:t>вляет 11 % (55513 тыс. рублей).</w:t>
      </w:r>
    </w:p>
    <w:p w:rsidR="00642633" w:rsidRPr="00530B37" w:rsidRDefault="00642633" w:rsidP="00C174BC">
      <w:pPr>
        <w:spacing w:after="0" w:line="240" w:lineRule="auto"/>
        <w:ind w:firstLine="709"/>
        <w:jc w:val="both"/>
        <w:rPr>
          <w:szCs w:val="24"/>
        </w:rPr>
      </w:pPr>
      <w:r w:rsidRPr="00530B37">
        <w:rPr>
          <w:szCs w:val="24"/>
        </w:rPr>
        <w:t xml:space="preserve">В течение </w:t>
      </w:r>
      <w:r w:rsidR="00A77F63">
        <w:rPr>
          <w:szCs w:val="24"/>
        </w:rPr>
        <w:t>этого периода</w:t>
      </w:r>
      <w:r w:rsidRPr="00530B37">
        <w:rPr>
          <w:szCs w:val="24"/>
        </w:rPr>
        <w:t xml:space="preserve"> израсходовано на оплату труда 44%, на капитальный ремонт – 4 %, на приобретение оборудования – 2%, на проведение мероприятий - 4 %.</w:t>
      </w:r>
    </w:p>
    <w:p w:rsidR="00642633" w:rsidRPr="00044FF1" w:rsidRDefault="00642633" w:rsidP="00C174BC">
      <w:pPr>
        <w:spacing w:after="0" w:line="240" w:lineRule="auto"/>
        <w:ind w:firstLine="709"/>
        <w:jc w:val="both"/>
        <w:rPr>
          <w:szCs w:val="24"/>
        </w:rPr>
      </w:pPr>
      <w:r w:rsidRPr="00044FF1">
        <w:rPr>
          <w:szCs w:val="24"/>
        </w:rPr>
        <w:t>Основными проблемами, сдерживающими развитие культурно-досуговой деятельности на у</w:t>
      </w:r>
      <w:r w:rsidR="00A77F63">
        <w:rPr>
          <w:szCs w:val="24"/>
        </w:rPr>
        <w:t>ровне муниципальных образований</w:t>
      </w:r>
      <w:r w:rsidRPr="00044FF1">
        <w:rPr>
          <w:szCs w:val="24"/>
        </w:rPr>
        <w:t xml:space="preserve"> являются:</w:t>
      </w:r>
    </w:p>
    <w:p w:rsidR="00642633" w:rsidRPr="00044FF1" w:rsidRDefault="00642633" w:rsidP="00C174B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044FF1">
        <w:t>отсутствие основных принципов кадровой политики в области культуры на уровне муниципальных районов, городских и сельских поселений</w:t>
      </w:r>
      <w:r>
        <w:t>;</w:t>
      </w:r>
    </w:p>
    <w:p w:rsidR="00642633" w:rsidRPr="00044FF1" w:rsidRDefault="00642633" w:rsidP="00C174B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044FF1">
        <w:t>недостаток профессиональных кадров в сельских поселениях</w:t>
      </w:r>
      <w:r>
        <w:t>;</w:t>
      </w:r>
    </w:p>
    <w:p w:rsidR="00642633" w:rsidRPr="00044FF1" w:rsidRDefault="00642633" w:rsidP="00C174B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044FF1">
        <w:t>нехватка квалифиц</w:t>
      </w:r>
      <w:r w:rsidR="008D43A9">
        <w:t>ированных молодых специалистов;</w:t>
      </w:r>
    </w:p>
    <w:p w:rsidR="00642633" w:rsidRPr="00044FF1" w:rsidRDefault="00642633" w:rsidP="00C174B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044FF1">
        <w:lastRenderedPageBreak/>
        <w:t>низкий уровень доходов населения и проводимых мероприятий учреждениями КДУ ограничивает возможность предоставления платных услуг населению;</w:t>
      </w:r>
    </w:p>
    <w:p w:rsidR="00642633" w:rsidRPr="00044FF1" w:rsidRDefault="00642633" w:rsidP="00C174BC">
      <w:pPr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044FF1">
        <w:rPr>
          <w:szCs w:val="24"/>
        </w:rPr>
        <w:t>затратное содержание устаревших объектов инфраструктуры</w:t>
      </w:r>
      <w:r>
        <w:rPr>
          <w:szCs w:val="24"/>
        </w:rPr>
        <w:t>;</w:t>
      </w:r>
    </w:p>
    <w:p w:rsidR="00642633" w:rsidRPr="00044FF1" w:rsidRDefault="00642633" w:rsidP="00C174BC">
      <w:pPr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044FF1">
        <w:rPr>
          <w:szCs w:val="24"/>
        </w:rPr>
        <w:t>финансирование деятельности учреждений культуры по остаточному принципу</w:t>
      </w:r>
      <w:r>
        <w:rPr>
          <w:szCs w:val="24"/>
        </w:rPr>
        <w:t>;</w:t>
      </w:r>
    </w:p>
    <w:p w:rsidR="00642633" w:rsidRPr="00044FF1" w:rsidRDefault="00642633" w:rsidP="00C174BC">
      <w:pPr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044FF1">
        <w:rPr>
          <w:szCs w:val="24"/>
        </w:rPr>
        <w:t>несоответствие материально-технической базы современным требованиям.</w:t>
      </w:r>
    </w:p>
    <w:p w:rsidR="00A627B0" w:rsidRDefault="00A627B0" w:rsidP="00C1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</w:p>
    <w:p w:rsidR="00C5731E" w:rsidRPr="00F26CDE" w:rsidRDefault="00C5731E" w:rsidP="00C1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F26CDE">
        <w:rPr>
          <w:color w:val="000000"/>
          <w:szCs w:val="24"/>
        </w:rPr>
        <w:t>Базовым ресурсом для выполнения функции по созданию условий для развития местного традиционного народного художественного творчества и сегодня является организация работы любительских культурно-досуговых формирований. Художественное любительское творчество занимает устойчивое место в досуговой сфере.</w:t>
      </w:r>
    </w:p>
    <w:p w:rsidR="00C5731E" w:rsidRPr="00F26CDE" w:rsidRDefault="00C5731E" w:rsidP="00C1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F26CDE">
        <w:rPr>
          <w:color w:val="000000"/>
          <w:szCs w:val="24"/>
        </w:rPr>
        <w:t>Согласно статистическим данным на 01.01.2016 г., в муниципальных культурно-досуговых учреждениях Республики Карелия  действуют 1091 клубное формирование (из них на селе 644), из которых 378 (36%) формирования для детей, 118 (14%) формирования для молодежи. На начало 2014 года на базе муниципальных культурно-досуговых учреждений работало 1114 клубных формирований (2014 год – 1125 КФ; 2013 год – 1183КФ).</w:t>
      </w:r>
    </w:p>
    <w:p w:rsidR="00C5731E" w:rsidRPr="00F26CDE" w:rsidRDefault="00C5731E" w:rsidP="00C1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F26CDE">
        <w:rPr>
          <w:color w:val="000000"/>
          <w:szCs w:val="24"/>
        </w:rPr>
        <w:t>В среднем, на одно учреждение культурно-досугового типа</w:t>
      </w:r>
      <w:r w:rsidR="00276CBE">
        <w:rPr>
          <w:color w:val="000000"/>
          <w:szCs w:val="24"/>
        </w:rPr>
        <w:t xml:space="preserve"> в</w:t>
      </w:r>
      <w:r w:rsidRPr="00F26CDE">
        <w:rPr>
          <w:color w:val="000000"/>
          <w:szCs w:val="24"/>
        </w:rPr>
        <w:t xml:space="preserve"> районе приходится 15 клубных формирований, на селе – 3-5 клубных формирования, ~3 % КДУ республики не имеют клубных формирований на базе. Общее число участников клубных формирований в 2015 году составило 17 261 чел. (2014 г. - 17 181 чел.). Число клубных формирований самодеятельного (любительского) народного творчества сегодня составляет 720</w:t>
      </w:r>
      <w:r w:rsidR="00964C4A">
        <w:rPr>
          <w:color w:val="000000"/>
          <w:szCs w:val="24"/>
        </w:rPr>
        <w:t xml:space="preserve"> единиц </w:t>
      </w:r>
      <w:r w:rsidRPr="00F26CDE">
        <w:rPr>
          <w:color w:val="000000"/>
          <w:szCs w:val="24"/>
        </w:rPr>
        <w:t>(~66 % от общего числа КДФ)</w:t>
      </w:r>
      <w:r w:rsidR="00964C4A">
        <w:rPr>
          <w:color w:val="000000"/>
          <w:szCs w:val="24"/>
        </w:rPr>
        <w:t>.</w:t>
      </w:r>
    </w:p>
    <w:p w:rsidR="00C5731E" w:rsidRDefault="00C5731E" w:rsidP="00C1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F26CDE">
        <w:rPr>
          <w:color w:val="000000"/>
          <w:szCs w:val="24"/>
        </w:rPr>
        <w:t>За последние годы наблюдается незначительная тенденция снижения численности клубных формирований в муниципальных КДУ республики, что говорит о стабильной потребности населения в данном виде услуги.</w:t>
      </w:r>
    </w:p>
    <w:p w:rsidR="00C5731E" w:rsidRDefault="00C5731E" w:rsidP="00C1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</w:p>
    <w:p w:rsidR="00C5731E" w:rsidRPr="006B7B56" w:rsidRDefault="00C5731E" w:rsidP="00C174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color w:val="000000"/>
          <w:szCs w:val="24"/>
        </w:rPr>
      </w:pPr>
      <w:r w:rsidRPr="00C60FC6">
        <w:rPr>
          <w:noProof/>
          <w:color w:val="000000"/>
          <w:szCs w:val="24"/>
          <w:lang w:eastAsia="ru-RU"/>
        </w:rPr>
        <w:drawing>
          <wp:inline distT="0" distB="0" distL="0" distR="0">
            <wp:extent cx="5010150" cy="2510287"/>
            <wp:effectExtent l="19050" t="0" r="19050" b="4313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731E" w:rsidRPr="006B7B56" w:rsidRDefault="00C5731E" w:rsidP="00C17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</w:p>
    <w:p w:rsidR="00C5731E" w:rsidRPr="00F26CDE" w:rsidRDefault="00C5731E" w:rsidP="00C174BC">
      <w:pPr>
        <w:spacing w:after="0" w:line="240" w:lineRule="auto"/>
        <w:ind w:firstLine="540"/>
        <w:jc w:val="both"/>
        <w:rPr>
          <w:szCs w:val="24"/>
        </w:rPr>
      </w:pPr>
      <w:r w:rsidRPr="00F26CDE">
        <w:rPr>
          <w:color w:val="000000"/>
          <w:szCs w:val="24"/>
        </w:rPr>
        <w:t>Причинами снижения численности клубных формирований являются:</w:t>
      </w:r>
    </w:p>
    <w:p w:rsidR="00C5731E" w:rsidRPr="00F26CDE" w:rsidRDefault="00C5731E" w:rsidP="00C174BC">
      <w:pPr>
        <w:spacing w:after="0" w:line="240" w:lineRule="auto"/>
        <w:ind w:firstLine="567"/>
        <w:jc w:val="both"/>
        <w:rPr>
          <w:szCs w:val="24"/>
        </w:rPr>
      </w:pPr>
      <w:r w:rsidRPr="00F26CDE">
        <w:rPr>
          <w:szCs w:val="24"/>
        </w:rPr>
        <w:t>- Администрации районов и городов не всегда реально оценивают вклад самодеятельного творчества в духовное и эстетическое воспитание населения (особенно детей и молодежи), не оказывают достойную поддержку художественному любительскому движению. Учреждения культуры испытывают большую потребность в квалифицированных кадрах и качественной материально-технической базе.</w:t>
      </w:r>
    </w:p>
    <w:p w:rsidR="00C5731E" w:rsidRPr="00F26CDE" w:rsidRDefault="00C5731E" w:rsidP="00C174BC">
      <w:pPr>
        <w:spacing w:after="0" w:line="240" w:lineRule="auto"/>
        <w:ind w:firstLine="567"/>
        <w:jc w:val="both"/>
        <w:rPr>
          <w:szCs w:val="24"/>
        </w:rPr>
      </w:pPr>
      <w:r w:rsidRPr="00F26CDE">
        <w:rPr>
          <w:szCs w:val="24"/>
        </w:rPr>
        <w:t xml:space="preserve">- Крайне низкий уровень оплаты труда руководителей самодеятельных коллективов стал одной из главных причин частой их сменяемости или ухода, поэтому нередко самодеятельные коллективы, творческие студии прекращают свое существование. </w:t>
      </w:r>
    </w:p>
    <w:p w:rsidR="00C5731E" w:rsidRPr="00F26CDE" w:rsidRDefault="00C5731E" w:rsidP="00C174BC">
      <w:pPr>
        <w:spacing w:after="0" w:line="240" w:lineRule="auto"/>
        <w:ind w:firstLine="567"/>
        <w:jc w:val="both"/>
        <w:rPr>
          <w:szCs w:val="24"/>
        </w:rPr>
      </w:pPr>
      <w:r w:rsidRPr="00F26CDE">
        <w:rPr>
          <w:szCs w:val="24"/>
        </w:rPr>
        <w:t xml:space="preserve">- Негативно сказывается на деятельности КДФ острая нехватка музыкальных инструментов, сценических костюмов, </w:t>
      </w:r>
      <w:proofErr w:type="spellStart"/>
      <w:r w:rsidRPr="00F26CDE">
        <w:rPr>
          <w:szCs w:val="24"/>
        </w:rPr>
        <w:t>звукоусилительной</w:t>
      </w:r>
      <w:proofErr w:type="spellEnd"/>
      <w:r w:rsidRPr="00F26CDE">
        <w:rPr>
          <w:szCs w:val="24"/>
        </w:rPr>
        <w:t xml:space="preserve"> и осветительной аппаратуры. </w:t>
      </w:r>
      <w:r w:rsidRPr="00F26CDE">
        <w:rPr>
          <w:szCs w:val="24"/>
        </w:rPr>
        <w:lastRenderedPageBreak/>
        <w:t>Сведены к минимуму возможности коллективов в приобретении нотно-репертуарной литературы, специальных периодических изданий, участия специалистов в различных формах повышения квалификации.</w:t>
      </w:r>
    </w:p>
    <w:p w:rsidR="00C5731E" w:rsidRPr="00F26CDE" w:rsidRDefault="00C5731E" w:rsidP="00C174BC">
      <w:pPr>
        <w:spacing w:after="0" w:line="240" w:lineRule="auto"/>
        <w:ind w:firstLine="567"/>
        <w:jc w:val="both"/>
        <w:rPr>
          <w:szCs w:val="24"/>
        </w:rPr>
      </w:pPr>
      <w:r w:rsidRPr="00F26CDE">
        <w:rPr>
          <w:szCs w:val="24"/>
        </w:rPr>
        <w:t>- Отсутствует система морального и материального стимулирования труда творческих работников и участников художественных самодеятельных коллективов. Не достигнуто равномерное развитие основных направлений традиционной народной культуры и жанров любительского творчества.</w:t>
      </w:r>
    </w:p>
    <w:p w:rsidR="00C5731E" w:rsidRPr="00F26CDE" w:rsidRDefault="00C5731E" w:rsidP="00C174BC">
      <w:pPr>
        <w:pStyle w:val="a3"/>
        <w:spacing w:before="0" w:beforeAutospacing="0" w:after="0" w:afterAutospacing="0"/>
        <w:ind w:firstLine="540"/>
        <w:jc w:val="both"/>
      </w:pPr>
      <w:r w:rsidRPr="00F26CDE">
        <w:t>Однако, не смотря на затрудненные условия существования и развития, жанровое разнообразие любительских коллективов республики достаточно обширно и охватывает такие виды искусства, как: хоровое (академическое, эстрадное), хореографическое, театральное, инструментально-оркестровое, ДПИ</w:t>
      </w:r>
      <w:r w:rsidR="000967EB">
        <w:t>, народные</w:t>
      </w:r>
      <w:r w:rsidRPr="00F26CDE">
        <w:t xml:space="preserve"> ремес</w:t>
      </w:r>
      <w:r w:rsidR="000967EB">
        <w:t>ла</w:t>
      </w:r>
      <w:r w:rsidRPr="00F26CDE">
        <w:t xml:space="preserve"> и другие. </w:t>
      </w:r>
      <w:r w:rsidRPr="00F26CDE">
        <w:rPr>
          <w:color w:val="000000"/>
        </w:rPr>
        <w:t xml:space="preserve">Среди формирований любительского народного творчества крайне мала доля оркестров. На данный момент в республике существует только 6 оркестров русских народных инструментов и 1 духовой оркестр. Среди мало развивающихся направлений среди клубных формирований присутствует и направление </w:t>
      </w:r>
      <w:proofErr w:type="spellStart"/>
      <w:r w:rsidRPr="00F26CDE">
        <w:rPr>
          <w:color w:val="000000"/>
        </w:rPr>
        <w:t>кинофотолюбителей</w:t>
      </w:r>
      <w:proofErr w:type="spellEnd"/>
      <w:r w:rsidRPr="00F26CDE">
        <w:rPr>
          <w:color w:val="000000"/>
        </w:rPr>
        <w:t xml:space="preserve"> (3 клубно-досуговых формирования на 18 районов республики). 17 % от общего числа клубных формирований составляют коллективы, сохраняющие национальную культуру и нематериальное культурное наследие. </w:t>
      </w:r>
      <w:r w:rsidRPr="00F26CDE">
        <w:t xml:space="preserve">На протяжении последних лет остается неизменной тенденция преобладания коллективов хоровых, театральных и хореографических жанров в общем числе коллективов самодеятельного народного творчества. </w:t>
      </w:r>
    </w:p>
    <w:p w:rsidR="00C5731E" w:rsidRPr="00F26CDE" w:rsidRDefault="00C5731E" w:rsidP="00C174BC">
      <w:pPr>
        <w:spacing w:after="0" w:line="240" w:lineRule="auto"/>
        <w:ind w:firstLine="539"/>
        <w:jc w:val="both"/>
        <w:rPr>
          <w:szCs w:val="24"/>
        </w:rPr>
      </w:pPr>
      <w:r w:rsidRPr="00F26CDE">
        <w:rPr>
          <w:szCs w:val="24"/>
        </w:rPr>
        <w:t xml:space="preserve">В целях стимулирования деятельности коллективов самодеятельного художественного творчества с 2010 года </w:t>
      </w:r>
      <w:r w:rsidR="00462213" w:rsidRPr="00F26CDE">
        <w:rPr>
          <w:szCs w:val="24"/>
        </w:rPr>
        <w:t>Центр национальных культур и народного творчества РК</w:t>
      </w:r>
      <w:r w:rsidRPr="00F26CDE">
        <w:rPr>
          <w:szCs w:val="24"/>
        </w:rPr>
        <w:t xml:space="preserve"> выполняет организационно-информационные работы по государственной услуге, оказываемой Министерством культуры Республики Карелия «Присвоение званий «Народный коллектив самодеятельного художественного творчества» и «Образцовый детский коллект</w:t>
      </w:r>
      <w:r w:rsidR="00B542DD" w:rsidRPr="00F26CDE">
        <w:rPr>
          <w:szCs w:val="24"/>
        </w:rPr>
        <w:t>ив художественного творчества».</w:t>
      </w:r>
    </w:p>
    <w:p w:rsidR="00C5731E" w:rsidRPr="00F26CDE" w:rsidRDefault="00C5731E" w:rsidP="00C174BC">
      <w:pPr>
        <w:spacing w:after="0" w:line="240" w:lineRule="auto"/>
        <w:ind w:firstLine="539"/>
        <w:jc w:val="both"/>
        <w:rPr>
          <w:szCs w:val="24"/>
        </w:rPr>
      </w:pPr>
      <w:r w:rsidRPr="00F26CDE">
        <w:rPr>
          <w:szCs w:val="24"/>
        </w:rPr>
        <w:t>Ежегодно за высокий творческий уровень экспертная комиссия удостаивает почетным званием «Народный коллектив самодеятельного художественного творчества»/«Образцовый детский коллектив художественного творчества» любительские коллективы республики. В 2016 году заседание творческой комиссии по присвоению/подтверждению Званий планируется провести в первой половине декабря, по итогам которого к 15 декабря будет составлен отчет аттестационной компании и структурированы результаты динамики изменения количества присвоенных и подтвержденных званий 2016 года.</w:t>
      </w:r>
    </w:p>
    <w:p w:rsidR="00C5731E" w:rsidRPr="00F26CDE" w:rsidRDefault="00E84893" w:rsidP="00C174BC">
      <w:pPr>
        <w:spacing w:after="0" w:line="240" w:lineRule="auto"/>
        <w:ind w:firstLine="539"/>
        <w:jc w:val="both"/>
        <w:rPr>
          <w:szCs w:val="24"/>
        </w:rPr>
      </w:pPr>
      <w:r w:rsidRPr="00F26CDE">
        <w:rPr>
          <w:szCs w:val="24"/>
        </w:rPr>
        <w:t>П</w:t>
      </w:r>
      <w:r w:rsidR="00C5731E" w:rsidRPr="00F26CDE">
        <w:rPr>
          <w:szCs w:val="24"/>
        </w:rPr>
        <w:t xml:space="preserve">о результатам 2015 года 97 любительских коллективов удостоены почетного звания «Народный коллектив самодеятельного художественного творчества»/«Образцовый детский коллектив художественного творчества». </w:t>
      </w:r>
      <w:r w:rsidR="00D86DAC">
        <w:rPr>
          <w:szCs w:val="24"/>
        </w:rPr>
        <w:t xml:space="preserve">Из них - </w:t>
      </w:r>
      <w:r w:rsidR="00C5731E" w:rsidRPr="00F26CDE">
        <w:rPr>
          <w:szCs w:val="24"/>
        </w:rPr>
        <w:t>75 коллективов любительского народного творчества работают на базе культурно-досуговых учреждений, 22 – на базе ДШИ и ДМШ, Домов творчества детей и юношества и ВУЗов Карелии. Именно эти коллективы являются своеобразной визитной карточкой своих районов, представляя их на площадках Республики и за ее пределами. Детские коллективы составляют 36%; 58 % коллективов, имеющих звания, занимаются сохранением, развитием и пропагандой народной культуры.</w:t>
      </w:r>
    </w:p>
    <w:p w:rsidR="00E84893" w:rsidRPr="00B30812" w:rsidRDefault="00E84893" w:rsidP="00C174BC">
      <w:pPr>
        <w:spacing w:after="0" w:line="240" w:lineRule="auto"/>
        <w:ind w:firstLine="539"/>
        <w:jc w:val="both"/>
        <w:rPr>
          <w:szCs w:val="24"/>
        </w:rPr>
      </w:pPr>
      <w:r w:rsidRPr="00F26CDE">
        <w:rPr>
          <w:szCs w:val="24"/>
        </w:rPr>
        <w:t xml:space="preserve">На данный момент (декабрь 2016 г.) </w:t>
      </w:r>
      <w:r w:rsidR="005B192C" w:rsidRPr="00F26CDE">
        <w:rPr>
          <w:szCs w:val="24"/>
        </w:rPr>
        <w:t>30 коллективов подали документы на присвоение/присвоение на получение данной услуги.</w:t>
      </w:r>
    </w:p>
    <w:p w:rsidR="00C5731E" w:rsidRPr="003A30D2" w:rsidRDefault="00C5731E" w:rsidP="00C174BC">
      <w:pPr>
        <w:pStyle w:val="a5"/>
        <w:keepNext/>
        <w:spacing w:after="0" w:line="240" w:lineRule="auto"/>
        <w:jc w:val="center"/>
        <w:rPr>
          <w:sz w:val="24"/>
          <w:szCs w:val="24"/>
        </w:rPr>
      </w:pPr>
      <w:r w:rsidRPr="003A30D2">
        <w:rPr>
          <w:sz w:val="24"/>
          <w:szCs w:val="24"/>
        </w:rPr>
        <w:lastRenderedPageBreak/>
        <w:t xml:space="preserve">Динамика изменения количества присвоенных и подтвержденных званий </w:t>
      </w:r>
    </w:p>
    <w:p w:rsidR="00C5731E" w:rsidRPr="003A30D2" w:rsidRDefault="00C5731E" w:rsidP="00C174BC">
      <w:pPr>
        <w:pStyle w:val="a5"/>
        <w:keepNext/>
        <w:spacing w:after="0" w:line="240" w:lineRule="auto"/>
        <w:jc w:val="center"/>
        <w:rPr>
          <w:sz w:val="24"/>
          <w:szCs w:val="24"/>
        </w:rPr>
      </w:pPr>
      <w:r w:rsidRPr="003A30D2">
        <w:rPr>
          <w:sz w:val="24"/>
          <w:szCs w:val="24"/>
        </w:rPr>
        <w:t>«Народный / Образцовый» за 2010-20</w:t>
      </w:r>
      <w:r w:rsidR="00570789">
        <w:rPr>
          <w:sz w:val="24"/>
          <w:szCs w:val="24"/>
        </w:rPr>
        <w:t>16</w:t>
      </w:r>
      <w:r w:rsidRPr="003A30D2">
        <w:rPr>
          <w:sz w:val="24"/>
          <w:szCs w:val="24"/>
        </w:rPr>
        <w:t xml:space="preserve"> гг.</w:t>
      </w:r>
    </w:p>
    <w:p w:rsidR="00C5731E" w:rsidRDefault="00C5731E" w:rsidP="00C174BC">
      <w:pPr>
        <w:spacing w:after="0" w:line="240" w:lineRule="auto"/>
        <w:jc w:val="center"/>
        <w:rPr>
          <w:noProof/>
          <w:szCs w:val="24"/>
        </w:rPr>
      </w:pPr>
      <w:r w:rsidRPr="003A30D2">
        <w:rPr>
          <w:noProof/>
          <w:szCs w:val="24"/>
          <w:lang w:eastAsia="ru-RU"/>
        </w:rPr>
        <w:drawing>
          <wp:inline distT="0" distB="0" distL="0" distR="0">
            <wp:extent cx="5157249" cy="3593990"/>
            <wp:effectExtent l="19050" t="0" r="5301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b="3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837" cy="359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5D" w:rsidRDefault="00B57A5D" w:rsidP="00C174BC">
      <w:pPr>
        <w:spacing w:after="0" w:line="240" w:lineRule="auto"/>
        <w:ind w:firstLine="709"/>
        <w:jc w:val="both"/>
        <w:rPr>
          <w:szCs w:val="24"/>
        </w:rPr>
      </w:pPr>
      <w:r>
        <w:rPr>
          <w:noProof/>
          <w:szCs w:val="24"/>
          <w:lang w:eastAsia="ru-RU"/>
        </w:rPr>
        <w:t xml:space="preserve">На </w:t>
      </w:r>
      <w:r w:rsidRPr="00F26CDE">
        <w:rPr>
          <w:b/>
          <w:noProof/>
          <w:szCs w:val="24"/>
          <w:lang w:eastAsia="ru-RU"/>
        </w:rPr>
        <w:t>01.12.2016 год на получение данной услуги</w:t>
      </w:r>
      <w:r>
        <w:rPr>
          <w:noProof/>
          <w:szCs w:val="24"/>
          <w:lang w:eastAsia="ru-RU"/>
        </w:rPr>
        <w:t xml:space="preserve"> подано 30</w:t>
      </w:r>
      <w:r w:rsidRPr="00962DF4">
        <w:rPr>
          <w:noProof/>
          <w:szCs w:val="24"/>
          <w:lang w:eastAsia="ru-RU"/>
        </w:rPr>
        <w:t xml:space="preserve"> </w:t>
      </w:r>
      <w:r>
        <w:rPr>
          <w:noProof/>
          <w:szCs w:val="24"/>
          <w:lang w:eastAsia="ru-RU"/>
        </w:rPr>
        <w:t xml:space="preserve">заявок, из них на Подтверждение звания </w:t>
      </w:r>
      <w:r w:rsidRPr="00646450">
        <w:rPr>
          <w:szCs w:val="24"/>
        </w:rPr>
        <w:t>«Народный коллектив самодеятельного художественного творчества»</w:t>
      </w:r>
      <w:r>
        <w:rPr>
          <w:szCs w:val="24"/>
        </w:rPr>
        <w:t xml:space="preserve"> – 17 творческих коллективов, на Присвоение звания «Народный» – 4. Количество детских коллективов, участвующих в получении услуги: Присвоение звания «</w:t>
      </w:r>
      <w:r w:rsidRPr="00646450">
        <w:rPr>
          <w:szCs w:val="24"/>
        </w:rPr>
        <w:t>Образцовый детский коллектив художественного творчества»</w:t>
      </w:r>
      <w:r>
        <w:rPr>
          <w:szCs w:val="24"/>
        </w:rPr>
        <w:t xml:space="preserve"> – 7, Подтверждение – 2.</w:t>
      </w:r>
    </w:p>
    <w:p w:rsidR="00742A25" w:rsidRDefault="00742A25" w:rsidP="00C174BC">
      <w:pPr>
        <w:spacing w:after="0" w:line="240" w:lineRule="auto"/>
        <w:ind w:firstLine="709"/>
        <w:jc w:val="both"/>
        <w:rPr>
          <w:szCs w:val="24"/>
        </w:rPr>
      </w:pPr>
    </w:p>
    <w:p w:rsidR="00C5731E" w:rsidRDefault="00C5731E" w:rsidP="00C174BC">
      <w:pPr>
        <w:pStyle w:val="a5"/>
        <w:keepNext/>
        <w:spacing w:after="0" w:line="240" w:lineRule="auto"/>
        <w:jc w:val="center"/>
        <w:rPr>
          <w:sz w:val="24"/>
          <w:szCs w:val="24"/>
        </w:rPr>
      </w:pPr>
      <w:r w:rsidRPr="003A30D2">
        <w:rPr>
          <w:sz w:val="24"/>
          <w:szCs w:val="24"/>
        </w:rPr>
        <w:t>Количество самодеятельных коллективов, имеющих действующие звания, в разрезе муниципальных районов и городских округов РК (20</w:t>
      </w:r>
      <w:r w:rsidR="001F07FC">
        <w:rPr>
          <w:sz w:val="24"/>
          <w:szCs w:val="24"/>
        </w:rPr>
        <w:t>15</w:t>
      </w:r>
      <w:r w:rsidRPr="003A30D2">
        <w:rPr>
          <w:sz w:val="24"/>
          <w:szCs w:val="24"/>
        </w:rPr>
        <w:t xml:space="preserve"> гг.)</w:t>
      </w:r>
    </w:p>
    <w:p w:rsidR="00C5731E" w:rsidRPr="00B30812" w:rsidRDefault="00C5731E" w:rsidP="00C174BC">
      <w:pPr>
        <w:spacing w:after="0" w:line="240" w:lineRule="auto"/>
      </w:pPr>
    </w:p>
    <w:p w:rsidR="00C5731E" w:rsidRPr="003A30D2" w:rsidRDefault="00C5731E" w:rsidP="00C174BC">
      <w:pPr>
        <w:spacing w:after="0" w:line="240" w:lineRule="auto"/>
        <w:jc w:val="center"/>
        <w:rPr>
          <w:noProof/>
          <w:szCs w:val="24"/>
        </w:rPr>
      </w:pPr>
      <w:r w:rsidRPr="003A30D2">
        <w:rPr>
          <w:noProof/>
          <w:szCs w:val="24"/>
          <w:lang w:eastAsia="ru-RU"/>
        </w:rPr>
        <w:drawing>
          <wp:inline distT="0" distB="0" distL="0" distR="0">
            <wp:extent cx="5747085" cy="2987749"/>
            <wp:effectExtent l="19050" t="0" r="6015" b="0"/>
            <wp:docPr id="4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89" t="6818" b="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316" cy="299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31E" w:rsidRDefault="00C5731E" w:rsidP="00C174BC">
      <w:pPr>
        <w:pStyle w:val="a5"/>
        <w:keepNext/>
        <w:spacing w:after="0" w:line="240" w:lineRule="auto"/>
        <w:jc w:val="center"/>
        <w:rPr>
          <w:sz w:val="24"/>
          <w:szCs w:val="24"/>
        </w:rPr>
      </w:pPr>
      <w:r w:rsidRPr="003A30D2">
        <w:rPr>
          <w:sz w:val="24"/>
          <w:szCs w:val="24"/>
        </w:rPr>
        <w:lastRenderedPageBreak/>
        <w:t>Динамика участия районов в аттестационной компании 2011-201</w:t>
      </w:r>
      <w:r w:rsidR="006A2C0A">
        <w:rPr>
          <w:sz w:val="24"/>
          <w:szCs w:val="24"/>
        </w:rPr>
        <w:t>6</w:t>
      </w:r>
      <w:r w:rsidRPr="003A30D2">
        <w:rPr>
          <w:sz w:val="24"/>
          <w:szCs w:val="24"/>
        </w:rPr>
        <w:t xml:space="preserve"> гг.</w:t>
      </w:r>
    </w:p>
    <w:p w:rsidR="00C24DFD" w:rsidRPr="00C24DFD" w:rsidRDefault="00016EF3" w:rsidP="00C174BC">
      <w:pPr>
        <w:spacing w:after="0" w:line="240" w:lineRule="auto"/>
      </w:pPr>
      <w:r w:rsidRPr="00016EF3">
        <w:rPr>
          <w:noProof/>
          <w:lang w:eastAsia="ru-RU"/>
        </w:rPr>
        <w:drawing>
          <wp:inline distT="0" distB="0" distL="0" distR="0">
            <wp:extent cx="5940425" cy="4444498"/>
            <wp:effectExtent l="19050" t="0" r="317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11" w:rsidRDefault="002F0911" w:rsidP="00C174BC">
      <w:pPr>
        <w:spacing w:after="0" w:line="240" w:lineRule="auto"/>
        <w:ind w:firstLine="539"/>
        <w:jc w:val="both"/>
        <w:rPr>
          <w:szCs w:val="24"/>
        </w:rPr>
      </w:pPr>
    </w:p>
    <w:p w:rsidR="00C5731E" w:rsidRPr="003A30D2" w:rsidRDefault="00C5731E" w:rsidP="00C174BC">
      <w:pPr>
        <w:spacing w:after="0" w:line="240" w:lineRule="auto"/>
        <w:ind w:firstLine="539"/>
        <w:jc w:val="both"/>
        <w:rPr>
          <w:b/>
          <w:szCs w:val="24"/>
        </w:rPr>
      </w:pPr>
      <w:r>
        <w:rPr>
          <w:szCs w:val="24"/>
        </w:rPr>
        <w:t>Стоит отметить, что н</w:t>
      </w:r>
      <w:r w:rsidRPr="003A30D2">
        <w:rPr>
          <w:szCs w:val="24"/>
        </w:rPr>
        <w:t xml:space="preserve">еактивны в деятельности по участию в аттестационной компании по присвоению званий «Народный/Образцовый» коллективы любительского народного творчества Республики Карелия </w:t>
      </w:r>
      <w:proofErr w:type="spellStart"/>
      <w:r w:rsidRPr="003A30D2">
        <w:rPr>
          <w:szCs w:val="24"/>
        </w:rPr>
        <w:t>Костомукшского</w:t>
      </w:r>
      <w:proofErr w:type="spellEnd"/>
      <w:r w:rsidRPr="003A30D2">
        <w:rPr>
          <w:szCs w:val="24"/>
        </w:rPr>
        <w:t xml:space="preserve"> городского поселения, </w:t>
      </w:r>
      <w:proofErr w:type="spellStart"/>
      <w:r w:rsidRPr="003A30D2">
        <w:rPr>
          <w:szCs w:val="24"/>
        </w:rPr>
        <w:t>Кемского</w:t>
      </w:r>
      <w:proofErr w:type="spellEnd"/>
      <w:r w:rsidRPr="003A30D2">
        <w:rPr>
          <w:szCs w:val="24"/>
        </w:rPr>
        <w:t xml:space="preserve">, </w:t>
      </w:r>
      <w:proofErr w:type="spellStart"/>
      <w:r w:rsidRPr="003A30D2">
        <w:rPr>
          <w:szCs w:val="24"/>
        </w:rPr>
        <w:t>Лоухского</w:t>
      </w:r>
      <w:proofErr w:type="spellEnd"/>
      <w:r w:rsidRPr="003A30D2">
        <w:rPr>
          <w:szCs w:val="24"/>
        </w:rPr>
        <w:t xml:space="preserve">, </w:t>
      </w:r>
      <w:proofErr w:type="spellStart"/>
      <w:r w:rsidRPr="003A30D2">
        <w:rPr>
          <w:szCs w:val="24"/>
        </w:rPr>
        <w:t>Лахденпохского</w:t>
      </w:r>
      <w:proofErr w:type="spellEnd"/>
      <w:r w:rsidRPr="003A30D2">
        <w:rPr>
          <w:szCs w:val="24"/>
        </w:rPr>
        <w:t>, Муезерского,</w:t>
      </w:r>
      <w:r w:rsidR="003541FF">
        <w:rPr>
          <w:szCs w:val="24"/>
        </w:rPr>
        <w:t xml:space="preserve"> </w:t>
      </w:r>
      <w:proofErr w:type="spellStart"/>
      <w:r w:rsidRPr="003A30D2">
        <w:rPr>
          <w:szCs w:val="24"/>
        </w:rPr>
        <w:t>Прионежского</w:t>
      </w:r>
      <w:proofErr w:type="spellEnd"/>
      <w:r w:rsidR="003541FF">
        <w:rPr>
          <w:szCs w:val="24"/>
        </w:rPr>
        <w:t xml:space="preserve"> </w:t>
      </w:r>
      <w:r w:rsidRPr="003A30D2">
        <w:rPr>
          <w:szCs w:val="24"/>
        </w:rPr>
        <w:t>районов. В большинстве своем это связано с отсутствием материального стимулирования руководителей коллективов и уровнем исполнительского мастерства коллективов</w:t>
      </w:r>
      <w:r w:rsidR="00B96728">
        <w:rPr>
          <w:szCs w:val="24"/>
        </w:rPr>
        <w:t>.</w:t>
      </w:r>
      <w:r w:rsidRPr="003A30D2">
        <w:rPr>
          <w:szCs w:val="24"/>
        </w:rPr>
        <w:t xml:space="preserve"> Вообще отсутствуют коллективы, имеющие звания «Народный» или «Образцовый», в культурно-досуговых учреждениях Муезерского и </w:t>
      </w:r>
      <w:proofErr w:type="spellStart"/>
      <w:r w:rsidRPr="003A30D2">
        <w:rPr>
          <w:szCs w:val="24"/>
        </w:rPr>
        <w:t>Лахденпохского</w:t>
      </w:r>
      <w:proofErr w:type="spellEnd"/>
      <w:r w:rsidRPr="003A30D2">
        <w:rPr>
          <w:szCs w:val="24"/>
        </w:rPr>
        <w:t xml:space="preserve"> районов. </w:t>
      </w:r>
    </w:p>
    <w:p w:rsidR="00C5731E" w:rsidRPr="003A30D2" w:rsidRDefault="00C5731E" w:rsidP="00C174BC">
      <w:pPr>
        <w:spacing w:after="0" w:line="240" w:lineRule="auto"/>
        <w:ind w:firstLine="539"/>
        <w:jc w:val="both"/>
        <w:rPr>
          <w:szCs w:val="24"/>
        </w:rPr>
      </w:pPr>
      <w:r w:rsidRPr="003A30D2">
        <w:rPr>
          <w:szCs w:val="24"/>
        </w:rPr>
        <w:t>С 2013 года государственная услуга была включена в единый Электронный Портал государственных и муниципальных услуг Республики Карелия</w:t>
      </w:r>
      <w:r w:rsidR="00161786">
        <w:rPr>
          <w:szCs w:val="24"/>
        </w:rPr>
        <w:t xml:space="preserve"> на предоставление</w:t>
      </w:r>
      <w:r w:rsidRPr="003A30D2">
        <w:rPr>
          <w:szCs w:val="24"/>
        </w:rPr>
        <w:t xml:space="preserve"> услуги в электронной форме. С момента начала </w:t>
      </w:r>
      <w:r w:rsidR="00825595">
        <w:rPr>
          <w:szCs w:val="24"/>
        </w:rPr>
        <w:t xml:space="preserve">по 01.12.2016 год </w:t>
      </w:r>
      <w:r w:rsidRPr="003A30D2">
        <w:rPr>
          <w:szCs w:val="24"/>
        </w:rPr>
        <w:t>предоставления услуги в электронном виде не было подано ни одной заявки. Вероятно, работники сферы культуры не готовы осваивать предложенные (облегченные</w:t>
      </w:r>
      <w:r w:rsidR="00BE3A9C">
        <w:rPr>
          <w:szCs w:val="24"/>
        </w:rPr>
        <w:t xml:space="preserve">) способы предоставления услуги, что </w:t>
      </w:r>
      <w:r w:rsidRPr="003A30D2">
        <w:rPr>
          <w:szCs w:val="24"/>
        </w:rPr>
        <w:t>связано с недостаточным уровнем знаний в части освоения персонального компьютера и низким уровнем материал</w:t>
      </w:r>
      <w:r w:rsidR="00182C9C">
        <w:rPr>
          <w:szCs w:val="24"/>
        </w:rPr>
        <w:t>ьно-технической базы учреждений.</w:t>
      </w:r>
    </w:p>
    <w:p w:rsidR="00C5731E" w:rsidRDefault="00C5731E" w:rsidP="00C174BC">
      <w:pPr>
        <w:pStyle w:val="a5"/>
        <w:keepNext/>
        <w:spacing w:after="0" w:line="240" w:lineRule="auto"/>
        <w:jc w:val="center"/>
        <w:rPr>
          <w:b w:val="0"/>
          <w:sz w:val="24"/>
          <w:szCs w:val="24"/>
        </w:rPr>
      </w:pPr>
    </w:p>
    <w:p w:rsidR="00884927" w:rsidRDefault="00884927" w:rsidP="00884927"/>
    <w:p w:rsidR="00884927" w:rsidRDefault="00884927" w:rsidP="00884927"/>
    <w:p w:rsidR="00884927" w:rsidRDefault="00884927" w:rsidP="00884927"/>
    <w:p w:rsidR="00884927" w:rsidRPr="00884927" w:rsidRDefault="00884927" w:rsidP="00884927"/>
    <w:p w:rsidR="00C5731E" w:rsidRPr="003A30D2" w:rsidRDefault="00C5731E" w:rsidP="00C174BC">
      <w:pPr>
        <w:pStyle w:val="a5"/>
        <w:keepNext/>
        <w:spacing w:after="0" w:line="240" w:lineRule="auto"/>
        <w:jc w:val="center"/>
        <w:rPr>
          <w:sz w:val="24"/>
          <w:szCs w:val="24"/>
        </w:rPr>
      </w:pPr>
      <w:r w:rsidRPr="003A30D2">
        <w:rPr>
          <w:sz w:val="24"/>
          <w:szCs w:val="24"/>
        </w:rPr>
        <w:lastRenderedPageBreak/>
        <w:t xml:space="preserve">Жанровое разнообразие творческих коллективов, </w:t>
      </w:r>
    </w:p>
    <w:p w:rsidR="00C5731E" w:rsidRDefault="00C5731E" w:rsidP="00C174BC">
      <w:pPr>
        <w:pStyle w:val="a5"/>
        <w:keepNext/>
        <w:spacing w:after="0" w:line="240" w:lineRule="auto"/>
        <w:jc w:val="center"/>
        <w:rPr>
          <w:sz w:val="24"/>
          <w:szCs w:val="24"/>
        </w:rPr>
      </w:pPr>
      <w:r w:rsidRPr="003A30D2">
        <w:rPr>
          <w:sz w:val="24"/>
          <w:szCs w:val="24"/>
        </w:rPr>
        <w:t>имеющих действующие звания на 2016 год</w:t>
      </w:r>
    </w:p>
    <w:p w:rsidR="00C5731E" w:rsidRPr="00B30812" w:rsidRDefault="00C5731E" w:rsidP="00C174BC">
      <w:pPr>
        <w:spacing w:after="0" w:line="240" w:lineRule="auto"/>
      </w:pPr>
    </w:p>
    <w:p w:rsidR="00C5731E" w:rsidRDefault="00C5731E" w:rsidP="00C174BC">
      <w:pPr>
        <w:spacing w:after="0" w:line="240" w:lineRule="auto"/>
        <w:jc w:val="center"/>
        <w:rPr>
          <w:noProof/>
          <w:szCs w:val="24"/>
        </w:rPr>
      </w:pPr>
      <w:r w:rsidRPr="003A30D2">
        <w:rPr>
          <w:noProof/>
          <w:szCs w:val="24"/>
          <w:lang w:eastAsia="ru-RU"/>
        </w:rPr>
        <w:drawing>
          <wp:inline distT="0" distB="0" distL="0" distR="0">
            <wp:extent cx="4756838" cy="3125973"/>
            <wp:effectExtent l="19050" t="0" r="5662" b="0"/>
            <wp:docPr id="3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57" t="2850" b="9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207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927" w:rsidRPr="003A30D2" w:rsidRDefault="00884927" w:rsidP="00C174BC">
      <w:pPr>
        <w:spacing w:after="0" w:line="240" w:lineRule="auto"/>
        <w:jc w:val="center"/>
        <w:rPr>
          <w:noProof/>
          <w:szCs w:val="24"/>
        </w:rPr>
      </w:pPr>
    </w:p>
    <w:p w:rsidR="00C5731E" w:rsidRPr="003A30D2" w:rsidRDefault="00C5731E" w:rsidP="00C174BC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3A30D2">
        <w:t>Жанровое разнообразие любительских коллективов республики имеющих звания охватывает такие виды искусства, как: фольклорное, хоровое, хореографическое, театральное, эстрадное, инструментально-оркестровое, ДПИ и ИЗО, кино-видео</w:t>
      </w:r>
      <w:r w:rsidR="00EA0305">
        <w:t>, фото.</w:t>
      </w:r>
      <w:r w:rsidRPr="003A30D2">
        <w:t xml:space="preserve"> </w:t>
      </w:r>
      <w:r w:rsidRPr="003A30D2">
        <w:rPr>
          <w:color w:val="000000"/>
        </w:rPr>
        <w:t>Среди коллективов любительского народного творчества имеющих звание крайне мала доля кино-</w:t>
      </w:r>
      <w:r>
        <w:rPr>
          <w:color w:val="000000"/>
        </w:rPr>
        <w:t>/</w:t>
      </w:r>
      <w:r w:rsidRPr="003A30D2">
        <w:rPr>
          <w:color w:val="000000"/>
        </w:rPr>
        <w:t>видео</w:t>
      </w:r>
      <w:r w:rsidR="00EA0305">
        <w:rPr>
          <w:color w:val="000000"/>
        </w:rPr>
        <w:t>/фото</w:t>
      </w:r>
      <w:r>
        <w:rPr>
          <w:color w:val="000000"/>
        </w:rPr>
        <w:t>-</w:t>
      </w:r>
      <w:r w:rsidRPr="003A30D2">
        <w:rPr>
          <w:color w:val="000000"/>
        </w:rPr>
        <w:t xml:space="preserve">студий, оркестров/ансамблей музыкальных инструментов, студий ИЗО и ДПИ, а также эстрадных коллективов. </w:t>
      </w:r>
      <w:proofErr w:type="spellStart"/>
      <w:r w:rsidR="00EA0305">
        <w:rPr>
          <w:color w:val="000000"/>
        </w:rPr>
        <w:t>Мало</w:t>
      </w:r>
      <w:r w:rsidRPr="003A30D2">
        <w:rPr>
          <w:color w:val="000000"/>
        </w:rPr>
        <w:t>развивающ</w:t>
      </w:r>
      <w:r w:rsidR="00EA0305">
        <w:rPr>
          <w:color w:val="000000"/>
        </w:rPr>
        <w:t>имся</w:t>
      </w:r>
      <w:proofErr w:type="spellEnd"/>
      <w:r w:rsidR="00EA0305">
        <w:rPr>
          <w:color w:val="000000"/>
        </w:rPr>
        <w:t xml:space="preserve"> </w:t>
      </w:r>
      <w:r w:rsidRPr="003A30D2">
        <w:rPr>
          <w:color w:val="000000"/>
        </w:rPr>
        <w:t>направлени</w:t>
      </w:r>
      <w:r w:rsidR="00EA0305">
        <w:rPr>
          <w:color w:val="000000"/>
        </w:rPr>
        <w:t>ем</w:t>
      </w:r>
      <w:r w:rsidRPr="003A30D2">
        <w:rPr>
          <w:color w:val="000000"/>
        </w:rPr>
        <w:t xml:space="preserve"> </w:t>
      </w:r>
      <w:r w:rsidR="00EA0305">
        <w:rPr>
          <w:color w:val="000000"/>
        </w:rPr>
        <w:t>является</w:t>
      </w:r>
      <w:r w:rsidRPr="003A30D2">
        <w:rPr>
          <w:color w:val="000000"/>
        </w:rPr>
        <w:t xml:space="preserve"> </w:t>
      </w:r>
      <w:proofErr w:type="spellStart"/>
      <w:r w:rsidRPr="003A30D2">
        <w:rPr>
          <w:color w:val="000000"/>
        </w:rPr>
        <w:t>кинофотолюбител</w:t>
      </w:r>
      <w:r w:rsidR="00EA0305">
        <w:rPr>
          <w:color w:val="000000"/>
        </w:rPr>
        <w:t>ьство</w:t>
      </w:r>
      <w:proofErr w:type="spellEnd"/>
      <w:r w:rsidRPr="003A30D2">
        <w:rPr>
          <w:color w:val="000000"/>
        </w:rPr>
        <w:t xml:space="preserve"> (1 клубно-досуговое формирование, имеющее звание).</w:t>
      </w:r>
    </w:p>
    <w:p w:rsidR="00C5731E" w:rsidRDefault="00C5731E" w:rsidP="00C174BC">
      <w:pPr>
        <w:pStyle w:val="a3"/>
        <w:spacing w:before="0" w:beforeAutospacing="0" w:after="0" w:afterAutospacing="0"/>
        <w:ind w:firstLine="540"/>
        <w:jc w:val="both"/>
      </w:pPr>
      <w:r w:rsidRPr="003A30D2">
        <w:t xml:space="preserve">На протяжении последних лет остается практически неизменной тенденция преобладания коллективов хоровых (36), хореографических жанров (21) и театральных (11) в общем числе коллективов самодеятельного народного творчества, имеющих </w:t>
      </w:r>
      <w:r w:rsidR="001246D4">
        <w:t>звание «Народный»/«Образцовый».</w:t>
      </w:r>
    </w:p>
    <w:p w:rsidR="002D040C" w:rsidRDefault="002D040C" w:rsidP="00C174BC">
      <w:pPr>
        <w:spacing w:after="0" w:line="240" w:lineRule="auto"/>
        <w:ind w:firstLine="284"/>
        <w:jc w:val="both"/>
        <w:rPr>
          <w:szCs w:val="24"/>
        </w:rPr>
      </w:pPr>
    </w:p>
    <w:p w:rsidR="00C12C9B" w:rsidRPr="003B0618" w:rsidRDefault="00C12C9B" w:rsidP="00C174BC">
      <w:pPr>
        <w:spacing w:after="0" w:line="240" w:lineRule="auto"/>
        <w:ind w:firstLine="540"/>
        <w:jc w:val="both"/>
        <w:rPr>
          <w:szCs w:val="24"/>
        </w:rPr>
      </w:pPr>
      <w:r w:rsidRPr="003B0618">
        <w:rPr>
          <w:szCs w:val="24"/>
        </w:rPr>
        <w:t>Бюджетное учреждение «Центр национальных культур и народного творчества Республики Карелия» образовано в 20</w:t>
      </w:r>
      <w:r>
        <w:rPr>
          <w:szCs w:val="24"/>
        </w:rPr>
        <w:t>09</w:t>
      </w:r>
      <w:r w:rsidRPr="003B0618">
        <w:rPr>
          <w:szCs w:val="24"/>
        </w:rPr>
        <w:t xml:space="preserve"> году в результате объединения Республиканского Дома народного творчества (1936) и Центра национальных культур Республики Карелия (1992). </w:t>
      </w:r>
      <w:r w:rsidR="002D040C">
        <w:rPr>
          <w:szCs w:val="24"/>
        </w:rPr>
        <w:t>В 2017 году Учреждение будет отмечать своеобразны</w:t>
      </w:r>
      <w:r w:rsidR="00065131">
        <w:rPr>
          <w:szCs w:val="24"/>
        </w:rPr>
        <w:t>й</w:t>
      </w:r>
      <w:r w:rsidR="002D040C">
        <w:rPr>
          <w:szCs w:val="24"/>
        </w:rPr>
        <w:t xml:space="preserve"> юбилей «105 лет» (80 лет Карельскому Центру народного творчества и 25 лет Центру национальных культур</w:t>
      </w:r>
      <w:r w:rsidR="00065131">
        <w:rPr>
          <w:szCs w:val="24"/>
        </w:rPr>
        <w:t>).</w:t>
      </w:r>
    </w:p>
    <w:p w:rsidR="00C12C9B" w:rsidRPr="00BB3505" w:rsidRDefault="00C12C9B" w:rsidP="00C174BC">
      <w:pPr>
        <w:spacing w:after="0" w:line="240" w:lineRule="auto"/>
        <w:ind w:firstLine="540"/>
        <w:jc w:val="both"/>
        <w:rPr>
          <w:color w:val="000000" w:themeColor="text1"/>
          <w:szCs w:val="24"/>
        </w:rPr>
      </w:pPr>
      <w:r>
        <w:rPr>
          <w:szCs w:val="24"/>
        </w:rPr>
        <w:t xml:space="preserve">Центр активно работает над созданием </w:t>
      </w:r>
      <w:r w:rsidRPr="003B0618">
        <w:rPr>
          <w:szCs w:val="24"/>
        </w:rPr>
        <w:t>партнерск</w:t>
      </w:r>
      <w:r>
        <w:rPr>
          <w:szCs w:val="24"/>
        </w:rPr>
        <w:t>ой</w:t>
      </w:r>
      <w:r w:rsidRPr="003B0618">
        <w:rPr>
          <w:szCs w:val="24"/>
        </w:rPr>
        <w:t xml:space="preserve"> сет</w:t>
      </w:r>
      <w:r>
        <w:rPr>
          <w:szCs w:val="24"/>
        </w:rPr>
        <w:t>и</w:t>
      </w:r>
      <w:r w:rsidRPr="003B0618">
        <w:rPr>
          <w:szCs w:val="24"/>
        </w:rPr>
        <w:t xml:space="preserve"> с целью развития межведомственных, межрегиональных, международных связей, способству</w:t>
      </w:r>
      <w:r>
        <w:rPr>
          <w:szCs w:val="24"/>
        </w:rPr>
        <w:t>ющих</w:t>
      </w:r>
      <w:r w:rsidRPr="003B0618">
        <w:rPr>
          <w:szCs w:val="24"/>
        </w:rPr>
        <w:t xml:space="preserve"> инициированию и проведению инновационных мероприятий республиканского, российского и международного значения, формирующих позитивный имидж и расширение вклада культуры в социально-экономическое развитие </w:t>
      </w:r>
      <w:r>
        <w:rPr>
          <w:szCs w:val="24"/>
        </w:rPr>
        <w:t>Карелии</w:t>
      </w:r>
      <w:r w:rsidRPr="003B0618">
        <w:rPr>
          <w:szCs w:val="24"/>
        </w:rPr>
        <w:t>.</w:t>
      </w:r>
      <w:r>
        <w:rPr>
          <w:szCs w:val="24"/>
        </w:rPr>
        <w:t xml:space="preserve"> Примером может служить м</w:t>
      </w:r>
      <w:r w:rsidRPr="003B0618">
        <w:rPr>
          <w:szCs w:val="24"/>
        </w:rPr>
        <w:t xml:space="preserve">ноголетнее сотрудничество с </w:t>
      </w:r>
      <w:r w:rsidRPr="003B0618">
        <w:rPr>
          <w:color w:val="000000" w:themeColor="text1"/>
          <w:szCs w:val="24"/>
        </w:rPr>
        <w:t xml:space="preserve">Государственным Российским Домом народного творчества, партнерами России и Зарубежья (Всероссийское хоровое общество, </w:t>
      </w:r>
      <w:r w:rsidRPr="002E74DA">
        <w:rPr>
          <w:color w:val="000000" w:themeColor="text1"/>
          <w:szCs w:val="24"/>
        </w:rPr>
        <w:t>Общество «</w:t>
      </w:r>
      <w:proofErr w:type="spellStart"/>
      <w:r w:rsidRPr="002E74DA">
        <w:rPr>
          <w:color w:val="000000" w:themeColor="text1"/>
          <w:szCs w:val="24"/>
          <w:lang w:val="en-US"/>
        </w:rPr>
        <w:t>Fenno</w:t>
      </w:r>
      <w:proofErr w:type="spellEnd"/>
      <w:r w:rsidRPr="002E74DA">
        <w:rPr>
          <w:color w:val="000000" w:themeColor="text1"/>
          <w:szCs w:val="24"/>
        </w:rPr>
        <w:t>-</w:t>
      </w:r>
      <w:proofErr w:type="spellStart"/>
      <w:r w:rsidRPr="002E74DA">
        <w:rPr>
          <w:color w:val="000000" w:themeColor="text1"/>
          <w:szCs w:val="24"/>
          <w:lang w:val="en-US"/>
        </w:rPr>
        <w:t>Ugria</w:t>
      </w:r>
      <w:proofErr w:type="spellEnd"/>
      <w:r w:rsidRPr="002E74DA">
        <w:rPr>
          <w:color w:val="000000" w:themeColor="text1"/>
          <w:szCs w:val="24"/>
        </w:rPr>
        <w:t xml:space="preserve">» (Эстония), Общество карелов </w:t>
      </w:r>
      <w:proofErr w:type="spellStart"/>
      <w:r w:rsidRPr="002E74DA">
        <w:rPr>
          <w:color w:val="000000" w:themeColor="text1"/>
          <w:szCs w:val="24"/>
        </w:rPr>
        <w:t>Приладожья</w:t>
      </w:r>
      <w:proofErr w:type="spellEnd"/>
      <w:r w:rsidRPr="002E74DA">
        <w:rPr>
          <w:color w:val="000000" w:themeColor="text1"/>
          <w:szCs w:val="24"/>
        </w:rPr>
        <w:t xml:space="preserve"> (Финляндия), </w:t>
      </w:r>
      <w:r w:rsidRPr="002E74DA">
        <w:rPr>
          <w:rStyle w:val="text"/>
          <w:color w:val="000000"/>
          <w:szCs w:val="24"/>
        </w:rPr>
        <w:t>Карельское просветительское общество Финляндии, Фонд «</w:t>
      </w:r>
      <w:proofErr w:type="spellStart"/>
      <w:r w:rsidRPr="002E74DA">
        <w:rPr>
          <w:rStyle w:val="text"/>
          <w:color w:val="000000"/>
          <w:szCs w:val="24"/>
          <w:lang w:val="en-US"/>
        </w:rPr>
        <w:t>Juminkeko</w:t>
      </w:r>
      <w:proofErr w:type="spellEnd"/>
      <w:r w:rsidRPr="002E74DA">
        <w:rPr>
          <w:rStyle w:val="text"/>
          <w:color w:val="000000"/>
          <w:szCs w:val="24"/>
        </w:rPr>
        <w:t xml:space="preserve">» (Финляндия) и др.), которое стало результатом реализации в Карелии </w:t>
      </w:r>
      <w:r w:rsidRPr="002E74DA">
        <w:rPr>
          <w:color w:val="000000" w:themeColor="text1"/>
          <w:szCs w:val="24"/>
        </w:rPr>
        <w:t>проектов всероссийского</w:t>
      </w:r>
      <w:r w:rsidRPr="003B0618">
        <w:rPr>
          <w:color w:val="000000" w:themeColor="text1"/>
          <w:szCs w:val="24"/>
        </w:rPr>
        <w:t xml:space="preserve"> и международного </w:t>
      </w:r>
      <w:r>
        <w:rPr>
          <w:color w:val="000000" w:themeColor="text1"/>
          <w:szCs w:val="24"/>
        </w:rPr>
        <w:t>значения,</w:t>
      </w:r>
      <w:r w:rsidRPr="003B0618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в 2016 году это:</w:t>
      </w:r>
    </w:p>
    <w:p w:rsidR="00C12C9B" w:rsidRDefault="00C12C9B" w:rsidP="00C174BC">
      <w:pPr>
        <w:pStyle w:val="ab"/>
        <w:numPr>
          <w:ilvl w:val="0"/>
          <w:numId w:val="16"/>
        </w:numPr>
      </w:pPr>
      <w:r w:rsidRPr="00BB3505">
        <w:t>Региональный этап всероссийского хорового фестиваля</w:t>
      </w:r>
    </w:p>
    <w:p w:rsidR="00C12C9B" w:rsidRDefault="00C12C9B" w:rsidP="00C174BC">
      <w:pPr>
        <w:pStyle w:val="ab"/>
        <w:numPr>
          <w:ilvl w:val="0"/>
          <w:numId w:val="16"/>
        </w:numPr>
      </w:pPr>
      <w:r w:rsidRPr="0070250E">
        <w:t>Всероссийский конкурс исполнителей эпических песен</w:t>
      </w:r>
      <w:r w:rsidRPr="00BB3505">
        <w:t xml:space="preserve"> </w:t>
      </w:r>
    </w:p>
    <w:p w:rsidR="00C12C9B" w:rsidRPr="00BB3505" w:rsidRDefault="00C12C9B" w:rsidP="00C174BC">
      <w:pPr>
        <w:pStyle w:val="ab"/>
        <w:numPr>
          <w:ilvl w:val="0"/>
          <w:numId w:val="16"/>
        </w:numPr>
      </w:pPr>
      <w:r w:rsidRPr="00BB3505">
        <w:lastRenderedPageBreak/>
        <w:t>II Всероссийский съезд руководителей методических служб в сфере народного творчества</w:t>
      </w:r>
    </w:p>
    <w:p w:rsidR="00C12C9B" w:rsidRPr="00BB3505" w:rsidRDefault="00C12C9B" w:rsidP="00C174BC">
      <w:pPr>
        <w:pStyle w:val="ab"/>
        <w:numPr>
          <w:ilvl w:val="0"/>
          <w:numId w:val="16"/>
        </w:numPr>
      </w:pPr>
      <w:r w:rsidRPr="00BB3505">
        <w:t xml:space="preserve">Международный фестиваль хореографии финно-угорских народов им. </w:t>
      </w:r>
      <w:proofErr w:type="spellStart"/>
      <w:r w:rsidRPr="00BB3505">
        <w:t>В.Мальми</w:t>
      </w:r>
      <w:proofErr w:type="spellEnd"/>
      <w:r w:rsidRPr="00BB3505">
        <w:t xml:space="preserve"> «</w:t>
      </w:r>
      <w:proofErr w:type="spellStart"/>
      <w:r w:rsidRPr="00BB3505">
        <w:t>Karg</w:t>
      </w:r>
      <w:proofErr w:type="spellEnd"/>
      <w:r w:rsidRPr="00BB3505">
        <w:t xml:space="preserve">  </w:t>
      </w:r>
      <w:proofErr w:type="spellStart"/>
      <w:r w:rsidRPr="00BB3505">
        <w:t>kucub</w:t>
      </w:r>
      <w:proofErr w:type="spellEnd"/>
      <w:r w:rsidRPr="00BB3505">
        <w:t xml:space="preserve">»/«Пляс зовет» </w:t>
      </w:r>
    </w:p>
    <w:p w:rsidR="00C12C9B" w:rsidRPr="006B7B56" w:rsidRDefault="00C12C9B" w:rsidP="00C174BC">
      <w:pPr>
        <w:pStyle w:val="ab"/>
        <w:numPr>
          <w:ilvl w:val="0"/>
          <w:numId w:val="16"/>
        </w:numPr>
      </w:pPr>
      <w:r w:rsidRPr="00BB3505">
        <w:t>Международный рыбный фестиваль «</w:t>
      </w:r>
      <w:proofErr w:type="spellStart"/>
      <w:r w:rsidRPr="00BB3505">
        <w:t>Калакунда</w:t>
      </w:r>
      <w:proofErr w:type="spellEnd"/>
      <w:r w:rsidRPr="00BB3505">
        <w:t>»</w:t>
      </w:r>
    </w:p>
    <w:p w:rsidR="00C12C9B" w:rsidRDefault="00C12C9B" w:rsidP="00C174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color w:val="000000"/>
          <w:szCs w:val="24"/>
        </w:rPr>
      </w:pPr>
    </w:p>
    <w:p w:rsidR="00C12C9B" w:rsidRPr="00CA69DC" w:rsidRDefault="00C12C9B" w:rsidP="00C174BC">
      <w:pPr>
        <w:spacing w:after="0" w:line="240" w:lineRule="auto"/>
        <w:ind w:firstLine="567"/>
        <w:jc w:val="both"/>
        <w:rPr>
          <w:szCs w:val="24"/>
        </w:rPr>
      </w:pPr>
      <w:r w:rsidRPr="00E365B5">
        <w:rPr>
          <w:szCs w:val="24"/>
        </w:rPr>
        <w:t>За отчетный период было проведено 84 мероприяти</w:t>
      </w:r>
      <w:r w:rsidR="007B7452">
        <w:rPr>
          <w:szCs w:val="24"/>
        </w:rPr>
        <w:t>я</w:t>
      </w:r>
      <w:r w:rsidRPr="00E365B5">
        <w:rPr>
          <w:szCs w:val="24"/>
        </w:rPr>
        <w:t>, в ходе которых было обслужено 61 188 человек</w:t>
      </w:r>
      <w:r w:rsidR="00E365B5" w:rsidRPr="00E365B5">
        <w:rPr>
          <w:szCs w:val="24"/>
        </w:rPr>
        <w:t>.</w:t>
      </w:r>
      <w:r w:rsidRPr="00E365B5">
        <w:rPr>
          <w:szCs w:val="24"/>
        </w:rPr>
        <w:t xml:space="preserve"> Количество проводимых мероприятий на протяжении последних лет остается на одном уровне, при этом количество обслуженного населения увеличилось по сравнению с предыдущим годом на 4%, в том числе количество обслуженных детей увеличилось в 3 раза. Это свидетельствует о повышении спроса на услуги, предоставляемые учреждением, и повышении интереса у населения к мероприятиям, призванным актуализировать нематериальное культурное наследие Республики Карелия. Подавляющее большинство мероприятий (177 ед., 77%) имеют культурно-досуговую направленность: праздники, концертные и интерактивные программы, творческие встречи, выставки по национальной культуре и народному творчеству. Остальные мероприятия (52 ед., 23%) имеют информационно-просветительскую направленность (семинары, круглые столы, мастер-классы).</w:t>
      </w:r>
    </w:p>
    <w:p w:rsidR="00C12C9B" w:rsidRPr="00CA69DC" w:rsidRDefault="00C12C9B" w:rsidP="00C174BC">
      <w:pPr>
        <w:spacing w:after="0" w:line="240" w:lineRule="auto"/>
        <w:ind w:firstLine="567"/>
        <w:jc w:val="both"/>
        <w:rPr>
          <w:szCs w:val="24"/>
        </w:rPr>
      </w:pPr>
    </w:p>
    <w:p w:rsidR="00C12C9B" w:rsidRDefault="00C12C9B" w:rsidP="00C17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D4B20">
        <w:rPr>
          <w:szCs w:val="24"/>
        </w:rPr>
        <w:t xml:space="preserve">На базе учреждения созданы условия для </w:t>
      </w:r>
      <w:r w:rsidRPr="00AC62FB">
        <w:rPr>
          <w:b/>
          <w:szCs w:val="24"/>
        </w:rPr>
        <w:t>творческой самореализации</w:t>
      </w:r>
      <w:r w:rsidRPr="008D4B20">
        <w:rPr>
          <w:szCs w:val="24"/>
        </w:rPr>
        <w:t xml:space="preserve"> и сохранения </w:t>
      </w:r>
      <w:r>
        <w:rPr>
          <w:szCs w:val="24"/>
        </w:rPr>
        <w:t xml:space="preserve">языкового, </w:t>
      </w:r>
      <w:r w:rsidRPr="008D4B20">
        <w:rPr>
          <w:szCs w:val="24"/>
        </w:rPr>
        <w:t xml:space="preserve">песенного и хореографического наследия народов Карелии. В </w:t>
      </w:r>
      <w:r w:rsidRPr="008D4B20">
        <w:rPr>
          <w:color w:val="000000"/>
          <w:szCs w:val="24"/>
        </w:rPr>
        <w:t xml:space="preserve">13 национальных </w:t>
      </w:r>
      <w:r>
        <w:rPr>
          <w:color w:val="000000"/>
          <w:szCs w:val="24"/>
        </w:rPr>
        <w:t>куль</w:t>
      </w:r>
      <w:r w:rsidRPr="008D4B20">
        <w:rPr>
          <w:color w:val="000000"/>
          <w:szCs w:val="24"/>
        </w:rPr>
        <w:t>т</w:t>
      </w:r>
      <w:r>
        <w:rPr>
          <w:color w:val="000000"/>
          <w:szCs w:val="24"/>
        </w:rPr>
        <w:t>у</w:t>
      </w:r>
      <w:r w:rsidRPr="008D4B20">
        <w:rPr>
          <w:color w:val="000000"/>
          <w:szCs w:val="24"/>
        </w:rPr>
        <w:t xml:space="preserve">рно-досуговых формированиях занимаются около 300 человек всех возрастов и уровней подготовки. Репетиции коллективов проходят два - три раза в неделю по 1,5 часа. </w:t>
      </w:r>
      <w:r w:rsidRPr="008D4B20">
        <w:rPr>
          <w:szCs w:val="24"/>
        </w:rPr>
        <w:t xml:space="preserve">За высокий профессиональный уровень </w:t>
      </w:r>
      <w:r>
        <w:rPr>
          <w:szCs w:val="24"/>
        </w:rPr>
        <w:t>8</w:t>
      </w:r>
      <w:r w:rsidRPr="008D4B20">
        <w:rPr>
          <w:szCs w:val="24"/>
        </w:rPr>
        <w:t xml:space="preserve"> коллективов удостоены звания «Народный</w:t>
      </w:r>
      <w:r w:rsidRPr="008D4B20">
        <w:rPr>
          <w:color w:val="000000"/>
          <w:szCs w:val="24"/>
        </w:rPr>
        <w:t xml:space="preserve"> коллектив </w:t>
      </w:r>
      <w:r w:rsidRPr="008D4B20">
        <w:rPr>
          <w:szCs w:val="24"/>
        </w:rPr>
        <w:t>самодеятельного художественного творчества</w:t>
      </w:r>
      <w:r>
        <w:rPr>
          <w:szCs w:val="24"/>
        </w:rPr>
        <w:t xml:space="preserve"> Республики Карелия»</w:t>
      </w:r>
      <w:r w:rsidR="00CA69DC">
        <w:rPr>
          <w:szCs w:val="24"/>
        </w:rPr>
        <w:t>.</w:t>
      </w:r>
    </w:p>
    <w:p w:rsidR="002F0911" w:rsidRDefault="002F0911" w:rsidP="00C17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12C9B" w:rsidRDefault="00C12C9B" w:rsidP="00C174BC">
      <w:pPr>
        <w:pStyle w:val="a5"/>
        <w:keepNext/>
        <w:spacing w:after="0" w:line="240" w:lineRule="auto"/>
        <w:jc w:val="center"/>
        <w:rPr>
          <w:sz w:val="24"/>
          <w:szCs w:val="24"/>
        </w:rPr>
      </w:pPr>
      <w:r w:rsidRPr="00AC62FB">
        <w:rPr>
          <w:sz w:val="24"/>
          <w:szCs w:val="24"/>
        </w:rPr>
        <w:t xml:space="preserve">Направления деятельности культурно-досуговых формирований учреждения </w:t>
      </w:r>
    </w:p>
    <w:p w:rsidR="00C12C9B" w:rsidRDefault="00C12C9B" w:rsidP="00C174BC">
      <w:pPr>
        <w:spacing w:after="0" w:line="240" w:lineRule="auto"/>
        <w:ind w:firstLine="567"/>
        <w:jc w:val="center"/>
        <w:rPr>
          <w:szCs w:val="24"/>
        </w:rPr>
      </w:pPr>
      <w:r w:rsidRPr="00C81631">
        <w:rPr>
          <w:noProof/>
          <w:szCs w:val="24"/>
          <w:lang w:eastAsia="ru-RU"/>
        </w:rPr>
        <w:drawing>
          <wp:inline distT="0" distB="0" distL="0" distR="0">
            <wp:extent cx="3540125" cy="2545715"/>
            <wp:effectExtent l="57150" t="19050" r="41275" b="6985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2C9B" w:rsidRDefault="00C12C9B" w:rsidP="00C174BC">
      <w:pPr>
        <w:spacing w:after="0" w:line="240" w:lineRule="auto"/>
        <w:ind w:firstLine="567"/>
        <w:jc w:val="both"/>
        <w:rPr>
          <w:szCs w:val="24"/>
        </w:rPr>
      </w:pPr>
    </w:p>
    <w:p w:rsidR="00C12C9B" w:rsidRDefault="00C12C9B" w:rsidP="00C174BC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Два коллектива Центра отметили в 2016 году юбилейные даты. В течение года на площадках Республики Карелия в рамках юбилейных мероприятий состоялись концертные и интерактивные программы, выставки и презентации коллективов. В марте фольклорно-этнографический ансамбль «</w:t>
      </w:r>
      <w:r>
        <w:rPr>
          <w:szCs w:val="24"/>
          <w:lang w:val="en-US"/>
        </w:rPr>
        <w:t>Karjala</w:t>
      </w:r>
      <w:r>
        <w:rPr>
          <w:szCs w:val="24"/>
        </w:rPr>
        <w:t>» отметил 55-летний юбилей творческой деятельности большой праздничной вечеркой, а в ноябре большим праздничным концертом на сцене Национального театра отметил свой 80-летний Юбилей один из старейших любительских коллективов Карелии – Вепсский народный хор из с. Шелтозеро.</w:t>
      </w:r>
    </w:p>
    <w:p w:rsidR="00C12C9B" w:rsidRDefault="00C12C9B" w:rsidP="00C174BC">
      <w:pPr>
        <w:spacing w:after="0" w:line="240" w:lineRule="auto"/>
        <w:ind w:firstLine="567"/>
        <w:jc w:val="both"/>
        <w:rPr>
          <w:szCs w:val="24"/>
        </w:rPr>
      </w:pPr>
      <w:r w:rsidRPr="00B94717">
        <w:rPr>
          <w:szCs w:val="24"/>
        </w:rPr>
        <w:t>С целью повышения профессионального мастерс</w:t>
      </w:r>
      <w:r>
        <w:rPr>
          <w:szCs w:val="24"/>
        </w:rPr>
        <w:t xml:space="preserve">тва и обмена творческим опытом творческие </w:t>
      </w:r>
      <w:r w:rsidRPr="00B94717">
        <w:rPr>
          <w:szCs w:val="24"/>
        </w:rPr>
        <w:t xml:space="preserve">коллективы Центра </w:t>
      </w:r>
      <w:r>
        <w:rPr>
          <w:szCs w:val="24"/>
        </w:rPr>
        <w:t>приняли у</w:t>
      </w:r>
      <w:r w:rsidR="008A31A6">
        <w:rPr>
          <w:szCs w:val="24"/>
        </w:rPr>
        <w:t>частие в следующих мероприятиях:</w:t>
      </w:r>
    </w:p>
    <w:p w:rsidR="00C12C9B" w:rsidRDefault="00C12C9B" w:rsidP="00C174BC">
      <w:pPr>
        <w:spacing w:after="0" w:line="240" w:lineRule="auto"/>
        <w:ind w:firstLine="567"/>
        <w:jc w:val="both"/>
        <w:rPr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2155"/>
      </w:tblGrid>
      <w:tr w:rsidR="00C12C9B" w:rsidRPr="007F0995" w:rsidTr="000B1514">
        <w:tc>
          <w:tcPr>
            <w:tcW w:w="9385" w:type="dxa"/>
            <w:gridSpan w:val="3"/>
          </w:tcPr>
          <w:p w:rsidR="00C12C9B" w:rsidRPr="007F0995" w:rsidRDefault="00C12C9B" w:rsidP="00C174BC">
            <w:pPr>
              <w:spacing w:after="0" w:line="240" w:lineRule="auto"/>
              <w:ind w:right="74"/>
              <w:jc w:val="center"/>
              <w:rPr>
                <w:b/>
                <w:szCs w:val="24"/>
              </w:rPr>
            </w:pPr>
            <w:r w:rsidRPr="007F0995">
              <w:rPr>
                <w:b/>
                <w:szCs w:val="24"/>
              </w:rPr>
              <w:t>Всероссийские мероприятия</w:t>
            </w:r>
          </w:p>
        </w:tc>
      </w:tr>
      <w:tr w:rsidR="00C12C9B" w:rsidRPr="000509FD" w:rsidTr="000B1514">
        <w:tc>
          <w:tcPr>
            <w:tcW w:w="1418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jc w:val="center"/>
              <w:rPr>
                <w:szCs w:val="24"/>
              </w:rPr>
            </w:pPr>
            <w:r w:rsidRPr="000509FD">
              <w:rPr>
                <w:szCs w:val="24"/>
              </w:rPr>
              <w:t>20.03</w:t>
            </w:r>
          </w:p>
        </w:tc>
        <w:tc>
          <w:tcPr>
            <w:tcW w:w="5812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>участие Хор русской песни «</w:t>
            </w:r>
            <w:proofErr w:type="spellStart"/>
            <w:r w:rsidRPr="000509FD">
              <w:rPr>
                <w:szCs w:val="24"/>
              </w:rPr>
              <w:t>Питарицы</w:t>
            </w:r>
            <w:proofErr w:type="spellEnd"/>
            <w:r w:rsidRPr="000509FD">
              <w:rPr>
                <w:szCs w:val="24"/>
              </w:rPr>
              <w:t>», карельского народного хора «</w:t>
            </w:r>
            <w:r w:rsidRPr="000509FD">
              <w:rPr>
                <w:szCs w:val="24"/>
                <w:lang w:val="en-US"/>
              </w:rPr>
              <w:t>Oma</w:t>
            </w:r>
            <w:r w:rsidRPr="000509FD">
              <w:rPr>
                <w:szCs w:val="24"/>
              </w:rPr>
              <w:t xml:space="preserve"> </w:t>
            </w:r>
            <w:proofErr w:type="spellStart"/>
            <w:r w:rsidRPr="000509FD">
              <w:rPr>
                <w:szCs w:val="24"/>
                <w:lang w:val="en-US"/>
              </w:rPr>
              <w:t>pajo</w:t>
            </w:r>
            <w:proofErr w:type="spellEnd"/>
            <w:r w:rsidRPr="000509FD">
              <w:rPr>
                <w:szCs w:val="24"/>
              </w:rPr>
              <w:t>», Вепсского народного хора в Региональном этапе Всероссийского хорового фестиваля среди народных хоров</w:t>
            </w:r>
          </w:p>
          <w:p w:rsidR="00C12C9B" w:rsidRPr="000509FD" w:rsidRDefault="00C12C9B" w:rsidP="00C174BC">
            <w:pPr>
              <w:spacing w:after="0" w:line="240" w:lineRule="auto"/>
              <w:ind w:right="72"/>
              <w:jc w:val="both"/>
              <w:rPr>
                <w:szCs w:val="24"/>
              </w:rPr>
            </w:pPr>
          </w:p>
        </w:tc>
        <w:tc>
          <w:tcPr>
            <w:tcW w:w="2155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 xml:space="preserve">г. Петрозаводск, </w:t>
            </w:r>
          </w:p>
          <w:p w:rsidR="00C12C9B" w:rsidRPr="000509FD" w:rsidRDefault="00C12C9B" w:rsidP="00C174BC">
            <w:pPr>
              <w:spacing w:after="0" w:line="240" w:lineRule="auto"/>
              <w:ind w:right="74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>БУ «Карельская государственная филармония»</w:t>
            </w:r>
          </w:p>
        </w:tc>
      </w:tr>
      <w:tr w:rsidR="00C12C9B" w:rsidRPr="000509FD" w:rsidTr="000B1514">
        <w:tc>
          <w:tcPr>
            <w:tcW w:w="1418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jc w:val="center"/>
              <w:rPr>
                <w:szCs w:val="24"/>
              </w:rPr>
            </w:pPr>
            <w:r w:rsidRPr="000509FD">
              <w:rPr>
                <w:szCs w:val="24"/>
              </w:rPr>
              <w:t>15.04</w:t>
            </w:r>
          </w:p>
        </w:tc>
        <w:tc>
          <w:tcPr>
            <w:tcW w:w="5812" w:type="dxa"/>
          </w:tcPr>
          <w:p w:rsidR="00C12C9B" w:rsidRPr="000509FD" w:rsidRDefault="00C12C9B" w:rsidP="00C174BC">
            <w:pPr>
              <w:spacing w:after="0" w:line="240" w:lineRule="auto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>Участие Фольклорно-этнографического ансамбля «Karjala» и еврейского ансамбля «</w:t>
            </w:r>
            <w:proofErr w:type="spellStart"/>
            <w:r w:rsidRPr="000509FD">
              <w:rPr>
                <w:szCs w:val="24"/>
              </w:rPr>
              <w:t>Авив</w:t>
            </w:r>
            <w:proofErr w:type="spellEnd"/>
            <w:r w:rsidRPr="000509FD">
              <w:rPr>
                <w:szCs w:val="24"/>
              </w:rPr>
              <w:t>» в мероприятиях Открытого российского фестиваля-конкурса «Семейный котёл»</w:t>
            </w:r>
            <w:r w:rsidRPr="000509FD">
              <w:rPr>
                <w:szCs w:val="24"/>
              </w:rPr>
              <w:tab/>
            </w:r>
          </w:p>
          <w:p w:rsidR="00C12C9B" w:rsidRPr="000509FD" w:rsidRDefault="00C12C9B" w:rsidP="00C1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55" w:type="dxa"/>
          </w:tcPr>
          <w:p w:rsidR="00C12C9B" w:rsidRPr="000509FD" w:rsidRDefault="00C12C9B" w:rsidP="00C174BC">
            <w:pPr>
              <w:spacing w:after="0" w:line="240" w:lineRule="auto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>г. Кондопога,</w:t>
            </w:r>
          </w:p>
          <w:p w:rsidR="00C12C9B" w:rsidRPr="000509FD" w:rsidRDefault="00C12C9B" w:rsidP="00C174BC">
            <w:pPr>
              <w:spacing w:after="0" w:line="240" w:lineRule="auto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>МОУ ДО «Дом творчества детей и юношества»</w:t>
            </w:r>
          </w:p>
        </w:tc>
      </w:tr>
      <w:tr w:rsidR="00C12C9B" w:rsidRPr="000509FD" w:rsidTr="000B1514">
        <w:tc>
          <w:tcPr>
            <w:tcW w:w="1418" w:type="dxa"/>
          </w:tcPr>
          <w:p w:rsidR="00C12C9B" w:rsidRPr="000509FD" w:rsidRDefault="00C12C9B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0509FD">
              <w:rPr>
                <w:szCs w:val="24"/>
              </w:rPr>
              <w:t>11.06</w:t>
            </w:r>
          </w:p>
          <w:p w:rsidR="00C12C9B" w:rsidRPr="000509FD" w:rsidRDefault="00C12C9B" w:rsidP="00C174BC">
            <w:pPr>
              <w:spacing w:after="0" w:line="240" w:lineRule="auto"/>
              <w:ind w:right="72"/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C12C9B" w:rsidRPr="000509FD" w:rsidRDefault="00C12C9B" w:rsidP="00C174BC">
            <w:pPr>
              <w:spacing w:after="0" w:line="240" w:lineRule="auto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>Участие Фольклорно-этнографического ансамбля «Karjala» в III Фестивале карельской калитки</w:t>
            </w:r>
          </w:p>
          <w:p w:rsidR="00C12C9B" w:rsidRPr="000509FD" w:rsidRDefault="00C12C9B" w:rsidP="00C1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55" w:type="dxa"/>
          </w:tcPr>
          <w:p w:rsidR="00C12C9B" w:rsidRPr="000509FD" w:rsidRDefault="00C12C9B" w:rsidP="00C174BC">
            <w:pPr>
              <w:spacing w:after="0" w:line="240" w:lineRule="auto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>г. Сортавала</w:t>
            </w:r>
          </w:p>
          <w:p w:rsidR="00C12C9B" w:rsidRPr="000509FD" w:rsidRDefault="00C12C9B" w:rsidP="00C174BC">
            <w:pPr>
              <w:spacing w:after="0" w:line="240" w:lineRule="auto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>Тур-комплекс «</w:t>
            </w:r>
            <w:proofErr w:type="spellStart"/>
            <w:r w:rsidRPr="000509FD">
              <w:rPr>
                <w:szCs w:val="24"/>
              </w:rPr>
              <w:t>Пийпун</w:t>
            </w:r>
            <w:proofErr w:type="spellEnd"/>
            <w:r w:rsidRPr="000509FD">
              <w:rPr>
                <w:szCs w:val="24"/>
              </w:rPr>
              <w:t xml:space="preserve"> </w:t>
            </w:r>
            <w:proofErr w:type="spellStart"/>
            <w:r w:rsidRPr="000509FD">
              <w:rPr>
                <w:szCs w:val="24"/>
              </w:rPr>
              <w:t>Пиха</w:t>
            </w:r>
            <w:proofErr w:type="spellEnd"/>
            <w:r w:rsidRPr="000509FD">
              <w:rPr>
                <w:szCs w:val="24"/>
              </w:rPr>
              <w:t>»</w:t>
            </w:r>
          </w:p>
        </w:tc>
      </w:tr>
      <w:tr w:rsidR="00C12C9B" w:rsidRPr="000509FD" w:rsidTr="000B1514">
        <w:tc>
          <w:tcPr>
            <w:tcW w:w="1418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jc w:val="center"/>
              <w:rPr>
                <w:szCs w:val="24"/>
              </w:rPr>
            </w:pPr>
            <w:r w:rsidRPr="000509FD">
              <w:rPr>
                <w:szCs w:val="24"/>
              </w:rPr>
              <w:t>03.05</w:t>
            </w:r>
          </w:p>
        </w:tc>
        <w:tc>
          <w:tcPr>
            <w:tcW w:w="5812" w:type="dxa"/>
          </w:tcPr>
          <w:p w:rsidR="00C12C9B" w:rsidRPr="000509FD" w:rsidRDefault="00C12C9B" w:rsidP="00C174BC">
            <w:pPr>
              <w:spacing w:after="0" w:line="240" w:lineRule="auto"/>
              <w:rPr>
                <w:szCs w:val="24"/>
              </w:rPr>
            </w:pPr>
            <w:r w:rsidRPr="000509FD">
              <w:rPr>
                <w:szCs w:val="24"/>
              </w:rPr>
              <w:t>Участие  мужского вокального ансамбля «</w:t>
            </w:r>
            <w:proofErr w:type="spellStart"/>
            <w:r w:rsidRPr="000509FD">
              <w:rPr>
                <w:szCs w:val="24"/>
              </w:rPr>
              <w:t>Ясены</w:t>
            </w:r>
            <w:proofErr w:type="spellEnd"/>
            <w:r w:rsidRPr="000509FD">
              <w:rPr>
                <w:szCs w:val="24"/>
              </w:rPr>
              <w:t xml:space="preserve">» в III Межрегиональном Пасхальном Георгиевском фестивале православной и казачьей песни «Радуйся» </w:t>
            </w:r>
            <w:r w:rsidRPr="000509FD">
              <w:rPr>
                <w:szCs w:val="24"/>
              </w:rPr>
              <w:tab/>
            </w:r>
          </w:p>
        </w:tc>
        <w:tc>
          <w:tcPr>
            <w:tcW w:w="2155" w:type="dxa"/>
          </w:tcPr>
          <w:p w:rsidR="00C12C9B" w:rsidRPr="000509FD" w:rsidRDefault="00C12C9B" w:rsidP="00C174BC">
            <w:pPr>
              <w:spacing w:after="0" w:line="240" w:lineRule="auto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>Ленинградск</w:t>
            </w:r>
            <w:r>
              <w:rPr>
                <w:szCs w:val="24"/>
              </w:rPr>
              <w:t xml:space="preserve">ая область, </w:t>
            </w:r>
            <w:proofErr w:type="spellStart"/>
            <w:r>
              <w:rPr>
                <w:szCs w:val="24"/>
              </w:rPr>
              <w:t>Подпорожский</w:t>
            </w:r>
            <w:proofErr w:type="spellEnd"/>
            <w:r>
              <w:rPr>
                <w:szCs w:val="24"/>
              </w:rPr>
              <w:t xml:space="preserve"> район, </w:t>
            </w:r>
            <w:r w:rsidRPr="000509FD">
              <w:rPr>
                <w:szCs w:val="24"/>
              </w:rPr>
              <w:t>п. Никольский</w:t>
            </w:r>
          </w:p>
        </w:tc>
      </w:tr>
      <w:tr w:rsidR="00C12C9B" w:rsidRPr="000509FD" w:rsidTr="000B1514">
        <w:tc>
          <w:tcPr>
            <w:tcW w:w="1418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jc w:val="center"/>
              <w:rPr>
                <w:szCs w:val="24"/>
              </w:rPr>
            </w:pPr>
            <w:r w:rsidRPr="000509FD">
              <w:rPr>
                <w:szCs w:val="24"/>
              </w:rPr>
              <w:t>03.09</w:t>
            </w:r>
          </w:p>
        </w:tc>
        <w:tc>
          <w:tcPr>
            <w:tcW w:w="5812" w:type="dxa"/>
          </w:tcPr>
          <w:p w:rsidR="00C12C9B" w:rsidRPr="000509FD" w:rsidRDefault="00C12C9B" w:rsidP="00C174BC">
            <w:pPr>
              <w:spacing w:after="0" w:line="240" w:lineRule="auto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>Участие Вепсского народного хора в III этнокультурном фестивале Ленинградской области «Россия – созвучие культур»</w:t>
            </w:r>
            <w:r w:rsidRPr="000509FD">
              <w:rPr>
                <w:szCs w:val="24"/>
              </w:rPr>
              <w:tab/>
            </w:r>
          </w:p>
        </w:tc>
        <w:tc>
          <w:tcPr>
            <w:tcW w:w="2155" w:type="dxa"/>
          </w:tcPr>
          <w:p w:rsidR="00C12C9B" w:rsidRPr="000509FD" w:rsidRDefault="00C12C9B" w:rsidP="00C174BC">
            <w:pPr>
              <w:spacing w:after="0" w:line="240" w:lineRule="auto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>Ленинградская обл., г. Кингисепп, парк Романовка</w:t>
            </w:r>
          </w:p>
        </w:tc>
      </w:tr>
      <w:tr w:rsidR="00C12C9B" w:rsidRPr="000509FD" w:rsidTr="000B1514">
        <w:tc>
          <w:tcPr>
            <w:tcW w:w="1418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jc w:val="center"/>
              <w:rPr>
                <w:szCs w:val="24"/>
              </w:rPr>
            </w:pPr>
            <w:r w:rsidRPr="000509FD">
              <w:rPr>
                <w:szCs w:val="24"/>
              </w:rPr>
              <w:t>04-05.07</w:t>
            </w:r>
          </w:p>
        </w:tc>
        <w:tc>
          <w:tcPr>
            <w:tcW w:w="5812" w:type="dxa"/>
          </w:tcPr>
          <w:p w:rsidR="00C12C9B" w:rsidRPr="000509FD" w:rsidRDefault="00C12C9B" w:rsidP="00C174BC">
            <w:pPr>
              <w:spacing w:after="0" w:line="240" w:lineRule="auto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>Участие Фольклорного ансамбля «Karjala» в Мероприятиях Фестиваля Традиционных знаний</w:t>
            </w:r>
          </w:p>
          <w:p w:rsidR="00C12C9B" w:rsidRPr="000509FD" w:rsidRDefault="00C12C9B" w:rsidP="00C1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55" w:type="dxa"/>
          </w:tcPr>
          <w:p w:rsidR="00C12C9B" w:rsidRPr="000509FD" w:rsidRDefault="00C12C9B" w:rsidP="00C174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Национальный Парк </w:t>
            </w:r>
            <w:r w:rsidRPr="000509FD">
              <w:rPr>
                <w:szCs w:val="24"/>
              </w:rPr>
              <w:t>«</w:t>
            </w:r>
            <w:proofErr w:type="spellStart"/>
            <w:r w:rsidRPr="000509FD">
              <w:rPr>
                <w:szCs w:val="24"/>
              </w:rPr>
              <w:t>Кенозерский</w:t>
            </w:r>
            <w:proofErr w:type="spellEnd"/>
            <w:r w:rsidRPr="000509FD">
              <w:rPr>
                <w:szCs w:val="24"/>
              </w:rPr>
              <w:t>»</w:t>
            </w:r>
          </w:p>
        </w:tc>
      </w:tr>
      <w:tr w:rsidR="00C12C9B" w:rsidRPr="000509FD" w:rsidTr="000B1514">
        <w:tc>
          <w:tcPr>
            <w:tcW w:w="1418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jc w:val="center"/>
              <w:rPr>
                <w:szCs w:val="24"/>
              </w:rPr>
            </w:pPr>
            <w:r w:rsidRPr="000509FD">
              <w:rPr>
                <w:szCs w:val="24"/>
              </w:rPr>
              <w:t>12.07</w:t>
            </w:r>
          </w:p>
        </w:tc>
        <w:tc>
          <w:tcPr>
            <w:tcW w:w="5812" w:type="dxa"/>
          </w:tcPr>
          <w:p w:rsidR="00C12C9B" w:rsidRPr="000509FD" w:rsidRDefault="00C12C9B" w:rsidP="00C174BC">
            <w:pPr>
              <w:spacing w:after="0" w:line="240" w:lineRule="auto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>Музейно-этнографический форум «Старина». Участие коллективов: Хор русской песни «</w:t>
            </w:r>
            <w:proofErr w:type="spellStart"/>
            <w:r w:rsidRPr="000509FD">
              <w:rPr>
                <w:szCs w:val="24"/>
              </w:rPr>
              <w:t>Питарицы</w:t>
            </w:r>
            <w:proofErr w:type="spellEnd"/>
            <w:r w:rsidRPr="000509FD">
              <w:rPr>
                <w:szCs w:val="24"/>
              </w:rPr>
              <w:t xml:space="preserve">», Вепсский народный хор, Карельский народный хор «Oma </w:t>
            </w:r>
            <w:proofErr w:type="spellStart"/>
            <w:r w:rsidRPr="000509FD">
              <w:rPr>
                <w:szCs w:val="24"/>
              </w:rPr>
              <w:t>pajo</w:t>
            </w:r>
            <w:proofErr w:type="spellEnd"/>
            <w:r w:rsidRPr="000509FD">
              <w:rPr>
                <w:szCs w:val="24"/>
              </w:rPr>
              <w:t>»</w:t>
            </w:r>
            <w:r w:rsidRPr="000509FD">
              <w:rPr>
                <w:szCs w:val="24"/>
              </w:rPr>
              <w:tab/>
            </w:r>
          </w:p>
        </w:tc>
        <w:tc>
          <w:tcPr>
            <w:tcW w:w="2155" w:type="dxa"/>
          </w:tcPr>
          <w:p w:rsidR="00C12C9B" w:rsidRPr="000509FD" w:rsidRDefault="00C12C9B" w:rsidP="00C174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о. Кижи, </w:t>
            </w:r>
            <w:r w:rsidRPr="000509FD">
              <w:rPr>
                <w:szCs w:val="24"/>
              </w:rPr>
              <w:t>ФГБУК «Государственный историко-архитектурный и этнографический музей-заповедник «Кижи</w:t>
            </w:r>
          </w:p>
        </w:tc>
      </w:tr>
      <w:tr w:rsidR="00C12C9B" w:rsidRPr="000509FD" w:rsidTr="000B1514">
        <w:tc>
          <w:tcPr>
            <w:tcW w:w="1418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jc w:val="center"/>
              <w:rPr>
                <w:szCs w:val="24"/>
              </w:rPr>
            </w:pPr>
            <w:r w:rsidRPr="000509FD">
              <w:rPr>
                <w:szCs w:val="24"/>
              </w:rPr>
              <w:t>09-11.09</w:t>
            </w:r>
          </w:p>
        </w:tc>
        <w:tc>
          <w:tcPr>
            <w:tcW w:w="5812" w:type="dxa"/>
          </w:tcPr>
          <w:p w:rsidR="00C12C9B" w:rsidRPr="000509FD" w:rsidRDefault="00C12C9B" w:rsidP="00C174BC">
            <w:pPr>
              <w:spacing w:after="0" w:line="240" w:lineRule="auto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 xml:space="preserve">Участие Карельского народного хора «Oma </w:t>
            </w:r>
            <w:proofErr w:type="spellStart"/>
            <w:r w:rsidRPr="000509FD">
              <w:rPr>
                <w:szCs w:val="24"/>
              </w:rPr>
              <w:t>pajo</w:t>
            </w:r>
            <w:proofErr w:type="spellEnd"/>
            <w:r w:rsidRPr="000509FD">
              <w:rPr>
                <w:szCs w:val="24"/>
              </w:rPr>
              <w:t>» в мероприятиях Межрегионального фестиваля народных культур «На земле Кольской»</w:t>
            </w:r>
            <w:r w:rsidRPr="000509FD">
              <w:rPr>
                <w:szCs w:val="24"/>
              </w:rPr>
              <w:tab/>
            </w:r>
          </w:p>
        </w:tc>
        <w:tc>
          <w:tcPr>
            <w:tcW w:w="2155" w:type="dxa"/>
          </w:tcPr>
          <w:p w:rsidR="00C12C9B" w:rsidRPr="000509FD" w:rsidRDefault="00C12C9B" w:rsidP="00C174BC">
            <w:pPr>
              <w:spacing w:after="0" w:line="240" w:lineRule="auto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>Мурманская обл., г. Полярные Зори</w:t>
            </w:r>
            <w:r w:rsidRPr="000509FD">
              <w:rPr>
                <w:szCs w:val="24"/>
              </w:rPr>
              <w:tab/>
            </w:r>
          </w:p>
        </w:tc>
      </w:tr>
      <w:tr w:rsidR="00C12C9B" w:rsidRPr="000509FD" w:rsidTr="000B1514">
        <w:tc>
          <w:tcPr>
            <w:tcW w:w="1418" w:type="dxa"/>
          </w:tcPr>
          <w:p w:rsidR="00C12C9B" w:rsidRPr="000509FD" w:rsidRDefault="00C12C9B" w:rsidP="00196BD3">
            <w:pPr>
              <w:spacing w:after="0" w:line="240" w:lineRule="auto"/>
              <w:ind w:right="72"/>
              <w:jc w:val="center"/>
              <w:rPr>
                <w:szCs w:val="24"/>
              </w:rPr>
            </w:pPr>
            <w:r w:rsidRPr="00340DC5">
              <w:rPr>
                <w:szCs w:val="24"/>
              </w:rPr>
              <w:t>02-03.07</w:t>
            </w:r>
          </w:p>
        </w:tc>
        <w:tc>
          <w:tcPr>
            <w:tcW w:w="5812" w:type="dxa"/>
          </w:tcPr>
          <w:p w:rsidR="00C12C9B" w:rsidRPr="000509FD" w:rsidRDefault="00C12C9B" w:rsidP="00C174BC">
            <w:pPr>
              <w:spacing w:after="0" w:line="240" w:lineRule="auto"/>
              <w:jc w:val="both"/>
              <w:rPr>
                <w:szCs w:val="24"/>
              </w:rPr>
            </w:pPr>
            <w:r w:rsidRPr="00340DC5">
              <w:rPr>
                <w:szCs w:val="24"/>
              </w:rPr>
              <w:t>Участие Вепсского народного хора в Празднике вепсской культуры «ЭНАРЬНЕ МА»</w:t>
            </w:r>
          </w:p>
          <w:p w:rsidR="00C12C9B" w:rsidRPr="000509FD" w:rsidRDefault="00C12C9B" w:rsidP="00C174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55" w:type="dxa"/>
          </w:tcPr>
          <w:p w:rsidR="00C12C9B" w:rsidRPr="000509FD" w:rsidRDefault="00C12C9B" w:rsidP="00196BD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Ленинградская область, </w:t>
            </w:r>
            <w:r w:rsidRPr="00340DC5">
              <w:rPr>
                <w:szCs w:val="24"/>
              </w:rPr>
              <w:t xml:space="preserve">д. </w:t>
            </w:r>
            <w:proofErr w:type="spellStart"/>
            <w:r w:rsidRPr="00340DC5">
              <w:rPr>
                <w:szCs w:val="24"/>
              </w:rPr>
              <w:t>Тернивичи</w:t>
            </w:r>
            <w:proofErr w:type="spellEnd"/>
          </w:p>
        </w:tc>
      </w:tr>
      <w:tr w:rsidR="00C12C9B" w:rsidRPr="007F0995" w:rsidTr="000B1514">
        <w:tc>
          <w:tcPr>
            <w:tcW w:w="9385" w:type="dxa"/>
            <w:gridSpan w:val="3"/>
          </w:tcPr>
          <w:p w:rsidR="00C12C9B" w:rsidRPr="007F0995" w:rsidRDefault="00C12C9B" w:rsidP="00C174BC">
            <w:pPr>
              <w:spacing w:after="0" w:line="240" w:lineRule="auto"/>
              <w:ind w:right="74"/>
              <w:jc w:val="center"/>
              <w:rPr>
                <w:b/>
                <w:szCs w:val="24"/>
              </w:rPr>
            </w:pPr>
            <w:r w:rsidRPr="007F0995">
              <w:rPr>
                <w:b/>
                <w:szCs w:val="24"/>
              </w:rPr>
              <w:t>Международные мероприятия</w:t>
            </w:r>
          </w:p>
        </w:tc>
      </w:tr>
      <w:tr w:rsidR="00C12C9B" w:rsidRPr="000509FD" w:rsidTr="000B1514">
        <w:tc>
          <w:tcPr>
            <w:tcW w:w="1418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jc w:val="center"/>
              <w:rPr>
                <w:szCs w:val="24"/>
              </w:rPr>
            </w:pPr>
            <w:r w:rsidRPr="000509FD">
              <w:rPr>
                <w:szCs w:val="24"/>
              </w:rPr>
              <w:t>10-12.06</w:t>
            </w:r>
          </w:p>
        </w:tc>
        <w:tc>
          <w:tcPr>
            <w:tcW w:w="5812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 xml:space="preserve">Международный песенный праздник. Участие Карельского народного хора «Oma </w:t>
            </w:r>
            <w:proofErr w:type="spellStart"/>
            <w:r w:rsidRPr="000509FD">
              <w:rPr>
                <w:szCs w:val="24"/>
              </w:rPr>
              <w:t>pajo</w:t>
            </w:r>
            <w:proofErr w:type="spellEnd"/>
            <w:r w:rsidRPr="000509FD">
              <w:rPr>
                <w:szCs w:val="24"/>
              </w:rPr>
              <w:t>» в программе мероприятий</w:t>
            </w:r>
          </w:p>
        </w:tc>
        <w:tc>
          <w:tcPr>
            <w:tcW w:w="2155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>Финляндия</w:t>
            </w:r>
          </w:p>
          <w:p w:rsidR="00C12C9B" w:rsidRPr="000509FD" w:rsidRDefault="00C12C9B" w:rsidP="00C174BC">
            <w:pPr>
              <w:spacing w:after="0" w:line="240" w:lineRule="auto"/>
              <w:ind w:right="74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 xml:space="preserve">г. </w:t>
            </w:r>
            <w:proofErr w:type="spellStart"/>
            <w:r w:rsidRPr="000509FD">
              <w:rPr>
                <w:szCs w:val="24"/>
              </w:rPr>
              <w:t>Нурмес</w:t>
            </w:r>
            <w:proofErr w:type="spellEnd"/>
          </w:p>
        </w:tc>
      </w:tr>
      <w:tr w:rsidR="00C12C9B" w:rsidRPr="000509FD" w:rsidTr="000B1514">
        <w:tc>
          <w:tcPr>
            <w:tcW w:w="1418" w:type="dxa"/>
          </w:tcPr>
          <w:p w:rsidR="00C12C9B" w:rsidRPr="000509FD" w:rsidRDefault="00C12C9B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0509FD">
              <w:rPr>
                <w:szCs w:val="24"/>
                <w:shd w:val="clear" w:color="auto" w:fill="FFFFFF"/>
              </w:rPr>
              <w:t>23.04</w:t>
            </w:r>
          </w:p>
        </w:tc>
        <w:tc>
          <w:tcPr>
            <w:tcW w:w="5812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У</w:t>
            </w:r>
            <w:r w:rsidRPr="000509FD">
              <w:rPr>
                <w:szCs w:val="24"/>
                <w:shd w:val="clear" w:color="auto" w:fill="FFFFFF"/>
              </w:rPr>
              <w:t>частие Хора русской песни «</w:t>
            </w:r>
            <w:proofErr w:type="spellStart"/>
            <w:r w:rsidRPr="000509FD">
              <w:rPr>
                <w:szCs w:val="24"/>
                <w:shd w:val="clear" w:color="auto" w:fill="FFFFFF"/>
              </w:rPr>
              <w:t>Питарицы</w:t>
            </w:r>
            <w:proofErr w:type="spellEnd"/>
            <w:r w:rsidRPr="000509FD">
              <w:rPr>
                <w:szCs w:val="24"/>
                <w:shd w:val="clear" w:color="auto" w:fill="FFFFFF"/>
              </w:rPr>
              <w:t>» в Весеннем празднике (Финляндия)</w:t>
            </w:r>
          </w:p>
        </w:tc>
        <w:tc>
          <w:tcPr>
            <w:tcW w:w="2155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rPr>
                <w:szCs w:val="24"/>
                <w:shd w:val="clear" w:color="auto" w:fill="FFFFFF"/>
              </w:rPr>
            </w:pPr>
            <w:r w:rsidRPr="000509FD">
              <w:rPr>
                <w:szCs w:val="24"/>
                <w:shd w:val="clear" w:color="auto" w:fill="FFFFFF"/>
              </w:rPr>
              <w:t xml:space="preserve">Финляндия, </w:t>
            </w:r>
          </w:p>
          <w:p w:rsidR="00C12C9B" w:rsidRPr="000509FD" w:rsidRDefault="00C12C9B" w:rsidP="00C174BC">
            <w:pPr>
              <w:spacing w:after="0" w:line="240" w:lineRule="auto"/>
              <w:ind w:right="72"/>
              <w:rPr>
                <w:szCs w:val="24"/>
                <w:shd w:val="clear" w:color="auto" w:fill="FFFFFF"/>
              </w:rPr>
            </w:pPr>
            <w:r w:rsidRPr="000509FD">
              <w:rPr>
                <w:szCs w:val="24"/>
                <w:shd w:val="clear" w:color="auto" w:fill="FFFFFF"/>
              </w:rPr>
              <w:t xml:space="preserve">г. </w:t>
            </w:r>
            <w:proofErr w:type="spellStart"/>
            <w:r w:rsidRPr="000509FD">
              <w:rPr>
                <w:szCs w:val="24"/>
                <w:shd w:val="clear" w:color="auto" w:fill="FFFFFF"/>
              </w:rPr>
              <w:t>Оулу</w:t>
            </w:r>
            <w:proofErr w:type="spellEnd"/>
            <w:r w:rsidRPr="000509FD">
              <w:rPr>
                <w:szCs w:val="24"/>
                <w:shd w:val="clear" w:color="auto" w:fill="FFFFFF"/>
              </w:rPr>
              <w:t xml:space="preserve"> </w:t>
            </w:r>
          </w:p>
        </w:tc>
      </w:tr>
      <w:tr w:rsidR="00C12C9B" w:rsidRPr="000509FD" w:rsidTr="000B1514">
        <w:tc>
          <w:tcPr>
            <w:tcW w:w="1418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jc w:val="center"/>
              <w:rPr>
                <w:szCs w:val="24"/>
              </w:rPr>
            </w:pPr>
            <w:r w:rsidRPr="000509FD">
              <w:rPr>
                <w:szCs w:val="24"/>
              </w:rPr>
              <w:t>28.04 – 02.05</w:t>
            </w:r>
          </w:p>
          <w:p w:rsidR="00C12C9B" w:rsidRPr="000509FD" w:rsidRDefault="00C12C9B" w:rsidP="00C1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rPr>
                <w:szCs w:val="24"/>
              </w:rPr>
            </w:pPr>
            <w:r w:rsidRPr="000509FD">
              <w:rPr>
                <w:szCs w:val="24"/>
              </w:rPr>
              <w:t>Концертные выступления Вепсского народного хора в мероприятиях XI Международной выставки–ярмарки «Сокровища Севера 2016»</w:t>
            </w:r>
          </w:p>
        </w:tc>
        <w:tc>
          <w:tcPr>
            <w:tcW w:w="2155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rPr>
                <w:szCs w:val="24"/>
              </w:rPr>
            </w:pPr>
            <w:r w:rsidRPr="000509FD">
              <w:rPr>
                <w:szCs w:val="24"/>
              </w:rPr>
              <w:t>г. Москва,</w:t>
            </w:r>
          </w:p>
          <w:p w:rsidR="00C12C9B" w:rsidRPr="000509FD" w:rsidRDefault="00C12C9B" w:rsidP="00C174BC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0509FD">
              <w:rPr>
                <w:szCs w:val="24"/>
              </w:rPr>
              <w:t>КВЦ Сокольники</w:t>
            </w:r>
          </w:p>
        </w:tc>
      </w:tr>
      <w:tr w:rsidR="00C12C9B" w:rsidRPr="000509FD" w:rsidTr="000B1514">
        <w:tc>
          <w:tcPr>
            <w:tcW w:w="1418" w:type="dxa"/>
          </w:tcPr>
          <w:p w:rsidR="00C12C9B" w:rsidRPr="000509FD" w:rsidRDefault="00C12C9B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0509FD">
              <w:rPr>
                <w:szCs w:val="24"/>
              </w:rPr>
              <w:t>27-29.05</w:t>
            </w:r>
          </w:p>
        </w:tc>
        <w:tc>
          <w:tcPr>
            <w:tcW w:w="5812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rPr>
                <w:szCs w:val="24"/>
              </w:rPr>
            </w:pPr>
            <w:r w:rsidRPr="000509FD">
              <w:rPr>
                <w:szCs w:val="24"/>
              </w:rPr>
              <w:t>Поездка фольклорно-этнографического ансамбля «Karjala» на фестиваль «</w:t>
            </w:r>
            <w:proofErr w:type="spellStart"/>
            <w:r w:rsidRPr="000509FD">
              <w:rPr>
                <w:szCs w:val="24"/>
              </w:rPr>
              <w:t>Uzrausim</w:t>
            </w:r>
            <w:proofErr w:type="spellEnd"/>
            <w:r w:rsidRPr="000509FD">
              <w:rPr>
                <w:szCs w:val="24"/>
              </w:rPr>
              <w:t xml:space="preserve"> </w:t>
            </w:r>
            <w:proofErr w:type="spellStart"/>
            <w:r w:rsidRPr="000509FD">
              <w:rPr>
                <w:szCs w:val="24"/>
              </w:rPr>
              <w:t>dansi</w:t>
            </w:r>
            <w:proofErr w:type="spellEnd"/>
            <w:r w:rsidRPr="000509FD">
              <w:rPr>
                <w:szCs w:val="24"/>
              </w:rPr>
              <w:t xml:space="preserve"> </w:t>
            </w:r>
            <w:proofErr w:type="spellStart"/>
            <w:r w:rsidRPr="000509FD">
              <w:rPr>
                <w:szCs w:val="24"/>
              </w:rPr>
              <w:t>Valka</w:t>
            </w:r>
            <w:proofErr w:type="spellEnd"/>
            <w:r w:rsidRPr="000509FD">
              <w:rPr>
                <w:szCs w:val="24"/>
              </w:rPr>
              <w:t>!»</w:t>
            </w:r>
          </w:p>
        </w:tc>
        <w:tc>
          <w:tcPr>
            <w:tcW w:w="2155" w:type="dxa"/>
          </w:tcPr>
          <w:p w:rsidR="00C12C9B" w:rsidRPr="000509FD" w:rsidRDefault="00C12C9B" w:rsidP="00C174BC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0509FD">
              <w:rPr>
                <w:szCs w:val="24"/>
              </w:rPr>
              <w:t>Латвия, г. Валка</w:t>
            </w:r>
          </w:p>
        </w:tc>
      </w:tr>
      <w:tr w:rsidR="00C12C9B" w:rsidRPr="000509FD" w:rsidTr="000B1514">
        <w:tc>
          <w:tcPr>
            <w:tcW w:w="1418" w:type="dxa"/>
          </w:tcPr>
          <w:p w:rsidR="00C12C9B" w:rsidRPr="000509FD" w:rsidRDefault="00C12C9B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0509FD">
              <w:rPr>
                <w:szCs w:val="24"/>
              </w:rPr>
              <w:lastRenderedPageBreak/>
              <w:t>08-12.06</w:t>
            </w:r>
          </w:p>
        </w:tc>
        <w:tc>
          <w:tcPr>
            <w:tcW w:w="5812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rPr>
                <w:szCs w:val="24"/>
              </w:rPr>
            </w:pPr>
            <w:r w:rsidRPr="000509FD">
              <w:rPr>
                <w:szCs w:val="24"/>
              </w:rPr>
              <w:t>Участие группы Хора русской песни «</w:t>
            </w:r>
            <w:proofErr w:type="spellStart"/>
            <w:r w:rsidRPr="000509FD">
              <w:rPr>
                <w:szCs w:val="24"/>
              </w:rPr>
              <w:t>Питарицы</w:t>
            </w:r>
            <w:proofErr w:type="spellEnd"/>
            <w:r w:rsidRPr="000509FD">
              <w:rPr>
                <w:szCs w:val="24"/>
              </w:rPr>
              <w:t>» в мероприятиях Фольклорного Фестиваля «</w:t>
            </w:r>
            <w:proofErr w:type="spellStart"/>
            <w:r w:rsidRPr="000509FD">
              <w:rPr>
                <w:szCs w:val="24"/>
              </w:rPr>
              <w:t>Pispalan</w:t>
            </w:r>
            <w:proofErr w:type="spellEnd"/>
            <w:r w:rsidRPr="000509FD">
              <w:rPr>
                <w:szCs w:val="24"/>
              </w:rPr>
              <w:t xml:space="preserve"> </w:t>
            </w:r>
            <w:proofErr w:type="spellStart"/>
            <w:r w:rsidRPr="000509FD">
              <w:rPr>
                <w:szCs w:val="24"/>
              </w:rPr>
              <w:t>sottisi</w:t>
            </w:r>
            <w:proofErr w:type="spellEnd"/>
            <w:r w:rsidRPr="000509FD">
              <w:rPr>
                <w:szCs w:val="24"/>
              </w:rPr>
              <w:t>»</w:t>
            </w:r>
            <w:r w:rsidRPr="000509FD">
              <w:rPr>
                <w:szCs w:val="24"/>
              </w:rPr>
              <w:tab/>
            </w:r>
          </w:p>
        </w:tc>
        <w:tc>
          <w:tcPr>
            <w:tcW w:w="2155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Финляндия, </w:t>
            </w:r>
            <w:r w:rsidRPr="000509FD">
              <w:rPr>
                <w:szCs w:val="24"/>
              </w:rPr>
              <w:t>г. Тампере</w:t>
            </w:r>
          </w:p>
        </w:tc>
      </w:tr>
      <w:tr w:rsidR="00C12C9B" w:rsidRPr="000509FD" w:rsidTr="000B1514">
        <w:tc>
          <w:tcPr>
            <w:tcW w:w="1418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jc w:val="center"/>
              <w:rPr>
                <w:szCs w:val="24"/>
              </w:rPr>
            </w:pPr>
            <w:r w:rsidRPr="000509FD">
              <w:rPr>
                <w:szCs w:val="24"/>
              </w:rPr>
              <w:t>18-19.06</w:t>
            </w:r>
          </w:p>
          <w:p w:rsidR="00C12C9B" w:rsidRPr="000509FD" w:rsidRDefault="00C12C9B" w:rsidP="00C1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rPr>
                <w:szCs w:val="24"/>
              </w:rPr>
            </w:pPr>
            <w:r w:rsidRPr="000509FD">
              <w:rPr>
                <w:szCs w:val="24"/>
              </w:rPr>
              <w:t xml:space="preserve">Выезд и участие </w:t>
            </w:r>
            <w:proofErr w:type="spellStart"/>
            <w:r w:rsidRPr="000509FD">
              <w:rPr>
                <w:szCs w:val="24"/>
              </w:rPr>
              <w:t>Ингерманландского</w:t>
            </w:r>
            <w:proofErr w:type="spellEnd"/>
            <w:r w:rsidRPr="000509FD">
              <w:rPr>
                <w:szCs w:val="24"/>
              </w:rPr>
              <w:t xml:space="preserve"> академического хора «</w:t>
            </w:r>
            <w:proofErr w:type="spellStart"/>
            <w:r w:rsidRPr="000509FD">
              <w:rPr>
                <w:szCs w:val="24"/>
              </w:rPr>
              <w:t>Inkeri</w:t>
            </w:r>
            <w:proofErr w:type="spellEnd"/>
            <w:r w:rsidRPr="000509FD">
              <w:rPr>
                <w:szCs w:val="24"/>
              </w:rPr>
              <w:t xml:space="preserve">» в мероприятиях Летнего </w:t>
            </w:r>
            <w:proofErr w:type="spellStart"/>
            <w:r w:rsidRPr="000509FD">
              <w:rPr>
                <w:szCs w:val="24"/>
              </w:rPr>
              <w:t>Ингерманландского</w:t>
            </w:r>
            <w:proofErr w:type="spellEnd"/>
            <w:r w:rsidRPr="000509FD">
              <w:rPr>
                <w:szCs w:val="24"/>
              </w:rPr>
              <w:t xml:space="preserve"> праздника</w:t>
            </w:r>
          </w:p>
        </w:tc>
        <w:tc>
          <w:tcPr>
            <w:tcW w:w="2155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rPr>
                <w:szCs w:val="24"/>
              </w:rPr>
            </w:pPr>
            <w:r w:rsidRPr="000509FD">
              <w:rPr>
                <w:szCs w:val="24"/>
              </w:rPr>
              <w:t>Эстония</w:t>
            </w:r>
          </w:p>
          <w:p w:rsidR="00C12C9B" w:rsidRPr="000509FD" w:rsidRDefault="00C12C9B" w:rsidP="00C174BC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0509FD">
              <w:rPr>
                <w:szCs w:val="24"/>
              </w:rPr>
              <w:t>г. Нарва</w:t>
            </w:r>
          </w:p>
        </w:tc>
      </w:tr>
      <w:tr w:rsidR="00C12C9B" w:rsidRPr="000509FD" w:rsidTr="000B1514">
        <w:tc>
          <w:tcPr>
            <w:tcW w:w="1418" w:type="dxa"/>
          </w:tcPr>
          <w:p w:rsidR="00C12C9B" w:rsidRPr="000509FD" w:rsidRDefault="00C12C9B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0509FD">
              <w:rPr>
                <w:szCs w:val="24"/>
              </w:rPr>
              <w:t>06-16.07</w:t>
            </w:r>
          </w:p>
        </w:tc>
        <w:tc>
          <w:tcPr>
            <w:tcW w:w="5812" w:type="dxa"/>
          </w:tcPr>
          <w:p w:rsidR="00C12C9B" w:rsidRPr="000509FD" w:rsidRDefault="00C12C9B" w:rsidP="00C174BC">
            <w:pPr>
              <w:spacing w:after="0" w:line="240" w:lineRule="auto"/>
              <w:ind w:right="72"/>
              <w:rPr>
                <w:szCs w:val="24"/>
              </w:rPr>
            </w:pPr>
            <w:r w:rsidRPr="000509FD">
              <w:rPr>
                <w:szCs w:val="24"/>
              </w:rPr>
              <w:t>IX Всемирные хоровые игры. Участие мужского хора Карелии в программе мероприятий</w:t>
            </w:r>
          </w:p>
        </w:tc>
        <w:tc>
          <w:tcPr>
            <w:tcW w:w="2155" w:type="dxa"/>
          </w:tcPr>
          <w:p w:rsidR="00C12C9B" w:rsidRPr="000509FD" w:rsidRDefault="00C12C9B" w:rsidP="00C174BC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0509FD">
              <w:rPr>
                <w:szCs w:val="24"/>
              </w:rPr>
              <w:t>г. Сочи</w:t>
            </w:r>
          </w:p>
        </w:tc>
      </w:tr>
    </w:tbl>
    <w:p w:rsidR="00C12C9B" w:rsidRDefault="00C12C9B" w:rsidP="00C174BC">
      <w:pPr>
        <w:spacing w:after="0" w:line="240" w:lineRule="auto"/>
        <w:ind w:firstLine="567"/>
        <w:jc w:val="both"/>
        <w:rPr>
          <w:szCs w:val="24"/>
        </w:rPr>
      </w:pPr>
    </w:p>
    <w:p w:rsidR="00C12C9B" w:rsidRDefault="00C12C9B" w:rsidP="00C174BC">
      <w:pPr>
        <w:spacing w:after="0" w:line="240" w:lineRule="auto"/>
        <w:ind w:firstLine="708"/>
        <w:jc w:val="both"/>
        <w:rPr>
          <w:szCs w:val="24"/>
        </w:rPr>
      </w:pPr>
      <w:r w:rsidRPr="008D4B20">
        <w:rPr>
          <w:szCs w:val="24"/>
        </w:rPr>
        <w:t xml:space="preserve">С целью приобщения населения к традициям народной культуры специалисты и творческие коллективы Центра принимают участие в традиционных, национальных мероприятиях (гуляниях, праздниках и фестивалях), проводимых на площадках </w:t>
      </w:r>
      <w:r>
        <w:rPr>
          <w:szCs w:val="24"/>
        </w:rPr>
        <w:t>муниципальных образовани</w:t>
      </w:r>
      <w:r w:rsidRPr="008D4B20">
        <w:rPr>
          <w:szCs w:val="24"/>
        </w:rPr>
        <w:t>й</w:t>
      </w:r>
      <w:r>
        <w:rPr>
          <w:szCs w:val="24"/>
        </w:rPr>
        <w:t>, а также выезжают с гастролями в районы Карелии</w:t>
      </w:r>
      <w:r w:rsidRPr="008D4B20">
        <w:rPr>
          <w:szCs w:val="24"/>
        </w:rPr>
        <w:t xml:space="preserve">.  </w:t>
      </w:r>
    </w:p>
    <w:p w:rsidR="00C12C9B" w:rsidRDefault="00C12C9B" w:rsidP="00C174BC">
      <w:pPr>
        <w:spacing w:after="0" w:line="240" w:lineRule="auto"/>
        <w:ind w:firstLine="567"/>
        <w:jc w:val="both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124"/>
      </w:tblGrid>
      <w:tr w:rsidR="00C12C9B" w:rsidRPr="00F327AF" w:rsidTr="000B1514">
        <w:tc>
          <w:tcPr>
            <w:tcW w:w="3227" w:type="dxa"/>
            <w:shd w:val="clear" w:color="auto" w:fill="auto"/>
          </w:tcPr>
          <w:p w:rsidR="00C12C9B" w:rsidRPr="00F327AF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327AF">
              <w:rPr>
                <w:color w:val="000000"/>
                <w:szCs w:val="24"/>
              </w:rPr>
              <w:t>Муниципальное образование</w:t>
            </w:r>
          </w:p>
        </w:tc>
        <w:tc>
          <w:tcPr>
            <w:tcW w:w="6124" w:type="dxa"/>
            <w:shd w:val="clear" w:color="auto" w:fill="auto"/>
          </w:tcPr>
          <w:p w:rsidR="00C12C9B" w:rsidRPr="00F327AF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327AF">
              <w:rPr>
                <w:color w:val="000000"/>
                <w:szCs w:val="24"/>
              </w:rPr>
              <w:t>Мероприятие</w:t>
            </w:r>
          </w:p>
        </w:tc>
      </w:tr>
      <w:tr w:rsidR="00C12C9B" w:rsidRPr="00F327AF" w:rsidTr="000B1514">
        <w:tc>
          <w:tcPr>
            <w:tcW w:w="3227" w:type="dxa"/>
            <w:shd w:val="clear" w:color="auto" w:fill="auto"/>
          </w:tcPr>
          <w:p w:rsidR="00C12C9B" w:rsidRPr="00F327AF" w:rsidRDefault="002565BA" w:rsidP="00C1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Косто</w:t>
            </w:r>
            <w:r w:rsidR="00C12C9B">
              <w:rPr>
                <w:color w:val="000000"/>
                <w:szCs w:val="24"/>
              </w:rPr>
              <w:t>мукшский</w:t>
            </w:r>
            <w:proofErr w:type="spellEnd"/>
            <w:r w:rsidR="00C12C9B">
              <w:rPr>
                <w:color w:val="000000"/>
                <w:szCs w:val="24"/>
              </w:rPr>
              <w:t xml:space="preserve"> городской округ</w:t>
            </w:r>
          </w:p>
        </w:tc>
        <w:tc>
          <w:tcPr>
            <w:tcW w:w="6124" w:type="dxa"/>
            <w:shd w:val="clear" w:color="auto" w:fill="auto"/>
          </w:tcPr>
          <w:p w:rsidR="00C12C9B" w:rsidRPr="00F327AF" w:rsidRDefault="00C12C9B" w:rsidP="007C5472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szCs w:val="24"/>
              </w:rPr>
            </w:pPr>
            <w:r w:rsidRPr="00A209C5">
              <w:rPr>
                <w:szCs w:val="24"/>
              </w:rPr>
              <w:t>26-28.02</w:t>
            </w:r>
            <w:r w:rsidR="002565BA">
              <w:rPr>
                <w:szCs w:val="24"/>
              </w:rPr>
              <w:t xml:space="preserve">.16 г. </w:t>
            </w:r>
            <w:r w:rsidRPr="00A209C5">
              <w:rPr>
                <w:szCs w:val="24"/>
              </w:rPr>
              <w:t>Участие творческих коллективов ЦНК и НТ РК (вепсский народный хор, фольклорно-этнографический ансамбль «Karjala», вокальная группа «</w:t>
            </w:r>
            <w:proofErr w:type="spellStart"/>
            <w:r w:rsidRPr="00A209C5">
              <w:rPr>
                <w:szCs w:val="24"/>
              </w:rPr>
              <w:t>Härkin</w:t>
            </w:r>
            <w:proofErr w:type="spellEnd"/>
            <w:r w:rsidRPr="00A209C5">
              <w:rPr>
                <w:szCs w:val="24"/>
              </w:rPr>
              <w:t>») в Международном фестивале национальных культур «</w:t>
            </w:r>
            <w:proofErr w:type="spellStart"/>
            <w:r w:rsidRPr="00A209C5">
              <w:rPr>
                <w:szCs w:val="24"/>
              </w:rPr>
              <w:t>Кантелетар</w:t>
            </w:r>
            <w:proofErr w:type="spellEnd"/>
            <w:r w:rsidRPr="00A209C5">
              <w:rPr>
                <w:szCs w:val="24"/>
              </w:rPr>
              <w:t>»</w:t>
            </w:r>
            <w:r w:rsidR="002565BA">
              <w:rPr>
                <w:szCs w:val="24"/>
              </w:rPr>
              <w:t xml:space="preserve"> </w:t>
            </w:r>
            <w:r w:rsidRPr="00A209C5">
              <w:rPr>
                <w:szCs w:val="24"/>
              </w:rPr>
              <w:t>г. Костомукша ООО «Фестиваль» (КСЦ «Дружба»)</w:t>
            </w:r>
          </w:p>
        </w:tc>
      </w:tr>
      <w:tr w:rsidR="00C12C9B" w:rsidRPr="00F327AF" w:rsidTr="000B1514">
        <w:tc>
          <w:tcPr>
            <w:tcW w:w="3227" w:type="dxa"/>
            <w:vMerge w:val="restart"/>
            <w:shd w:val="clear" w:color="auto" w:fill="auto"/>
          </w:tcPr>
          <w:p w:rsidR="00C12C9B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Пряжинский</w:t>
            </w:r>
            <w:proofErr w:type="spellEnd"/>
            <w:r>
              <w:rPr>
                <w:color w:val="000000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6124" w:type="dxa"/>
            <w:shd w:val="clear" w:color="auto" w:fill="auto"/>
          </w:tcPr>
          <w:p w:rsidR="00C12C9B" w:rsidRPr="00A209C5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szCs w:val="24"/>
              </w:rPr>
            </w:pPr>
            <w:r w:rsidRPr="00A209C5">
              <w:rPr>
                <w:szCs w:val="24"/>
              </w:rPr>
              <w:t>Праздничная программа хора русской песни «</w:t>
            </w:r>
            <w:proofErr w:type="spellStart"/>
            <w:r w:rsidRPr="00A209C5">
              <w:rPr>
                <w:szCs w:val="24"/>
              </w:rPr>
              <w:t>П</w:t>
            </w:r>
            <w:r>
              <w:rPr>
                <w:szCs w:val="24"/>
              </w:rPr>
              <w:t>итарицы</w:t>
            </w:r>
            <w:proofErr w:type="spellEnd"/>
            <w:r>
              <w:rPr>
                <w:szCs w:val="24"/>
              </w:rPr>
              <w:t>» - «Прощай, Масленица» (</w:t>
            </w:r>
            <w:r w:rsidRPr="00A209C5">
              <w:rPr>
                <w:szCs w:val="24"/>
              </w:rPr>
              <w:t>п. Чална</w:t>
            </w:r>
            <w:r w:rsidRPr="00A209C5">
              <w:rPr>
                <w:szCs w:val="24"/>
              </w:rPr>
              <w:tab/>
              <w:t>МКУ «</w:t>
            </w:r>
            <w:proofErr w:type="spellStart"/>
            <w:r w:rsidRPr="00A209C5">
              <w:rPr>
                <w:szCs w:val="24"/>
              </w:rPr>
              <w:t>Чалнинский</w:t>
            </w:r>
            <w:proofErr w:type="spellEnd"/>
            <w:r w:rsidRPr="00A209C5">
              <w:rPr>
                <w:szCs w:val="24"/>
              </w:rPr>
              <w:t xml:space="preserve"> сельский Дом культуры»</w:t>
            </w:r>
            <w:r>
              <w:rPr>
                <w:szCs w:val="24"/>
              </w:rPr>
              <w:t>)</w:t>
            </w:r>
          </w:p>
        </w:tc>
      </w:tr>
      <w:tr w:rsidR="00C12C9B" w:rsidRPr="00F327AF" w:rsidTr="000B1514">
        <w:tc>
          <w:tcPr>
            <w:tcW w:w="3227" w:type="dxa"/>
            <w:vMerge/>
            <w:shd w:val="clear" w:color="auto" w:fill="auto"/>
          </w:tcPr>
          <w:p w:rsidR="00C12C9B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C12C9B" w:rsidRPr="00A209C5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szCs w:val="24"/>
              </w:rPr>
            </w:pPr>
            <w:r w:rsidRPr="00A209C5">
              <w:rPr>
                <w:szCs w:val="24"/>
              </w:rPr>
              <w:t>Участие ансамбля казачьей песни «Алатырь» в закрытии историко-патриотических сборов</w:t>
            </w:r>
            <w:r>
              <w:rPr>
                <w:szCs w:val="24"/>
              </w:rPr>
              <w:t xml:space="preserve"> (лагерь в казачьих традициях)</w:t>
            </w:r>
            <w:r w:rsidRPr="00A209C5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A209C5">
              <w:rPr>
                <w:szCs w:val="24"/>
              </w:rPr>
              <w:t>09.01</w:t>
            </w:r>
            <w:r>
              <w:rPr>
                <w:szCs w:val="24"/>
              </w:rPr>
              <w:t xml:space="preserve">, </w:t>
            </w:r>
            <w:proofErr w:type="spellStart"/>
            <w:r w:rsidRPr="00A209C5">
              <w:rPr>
                <w:szCs w:val="24"/>
              </w:rPr>
              <w:t>пгт</w:t>
            </w:r>
            <w:proofErr w:type="spellEnd"/>
            <w:r w:rsidRPr="00A209C5">
              <w:rPr>
                <w:szCs w:val="24"/>
              </w:rPr>
              <w:t>. Пряжа</w:t>
            </w:r>
            <w:r>
              <w:rPr>
                <w:szCs w:val="24"/>
              </w:rPr>
              <w:t>)</w:t>
            </w:r>
          </w:p>
        </w:tc>
      </w:tr>
      <w:tr w:rsidR="00C12C9B" w:rsidRPr="00F327AF" w:rsidTr="000B1514">
        <w:tc>
          <w:tcPr>
            <w:tcW w:w="3227" w:type="dxa"/>
            <w:vMerge/>
            <w:shd w:val="clear" w:color="auto" w:fill="auto"/>
          </w:tcPr>
          <w:p w:rsidR="00C12C9B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C12C9B" w:rsidRPr="00A209C5" w:rsidRDefault="00C12C9B" w:rsidP="002565BA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szCs w:val="24"/>
              </w:rPr>
            </w:pPr>
            <w:r w:rsidRPr="00BA1A80">
              <w:rPr>
                <w:szCs w:val="24"/>
              </w:rPr>
              <w:t xml:space="preserve">Организация и проведение ансамблем  казачьей песни «Алатырь» просветительской акции «Душа одна на всех» в рамках комплексного проекта </w:t>
            </w:r>
            <w:proofErr w:type="spellStart"/>
            <w:r w:rsidRPr="00BA1A80">
              <w:rPr>
                <w:szCs w:val="24"/>
              </w:rPr>
              <w:t>Отдельского</w:t>
            </w:r>
            <w:proofErr w:type="spellEnd"/>
            <w:r w:rsidRPr="00BA1A80">
              <w:rPr>
                <w:szCs w:val="24"/>
              </w:rPr>
              <w:t xml:space="preserve"> казачьего общества РК «Казаки Карелии – основа добра, традиций силы и вер</w:t>
            </w:r>
            <w:r>
              <w:rPr>
                <w:szCs w:val="24"/>
              </w:rPr>
              <w:t xml:space="preserve">ы» (17.04, </w:t>
            </w:r>
            <w:r w:rsidRPr="00BA1A80">
              <w:rPr>
                <w:szCs w:val="24"/>
              </w:rPr>
              <w:t>п. Пряжа</w:t>
            </w:r>
            <w:r>
              <w:rPr>
                <w:szCs w:val="24"/>
              </w:rPr>
              <w:t>)</w:t>
            </w:r>
          </w:p>
        </w:tc>
      </w:tr>
      <w:tr w:rsidR="00C12C9B" w:rsidRPr="00F327AF" w:rsidTr="000B1514">
        <w:trPr>
          <w:trHeight w:val="60"/>
        </w:trPr>
        <w:tc>
          <w:tcPr>
            <w:tcW w:w="3227" w:type="dxa"/>
            <w:vMerge/>
            <w:shd w:val="clear" w:color="auto" w:fill="auto"/>
          </w:tcPr>
          <w:p w:rsidR="00C12C9B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C12C9B" w:rsidRPr="00BB3505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szCs w:val="24"/>
              </w:rPr>
            </w:pPr>
            <w:r w:rsidRPr="00BB3505">
              <w:rPr>
                <w:szCs w:val="24"/>
              </w:rPr>
              <w:t xml:space="preserve">Участие коллективов в фестивале сельского юмора и смеха «Киндасово-2016» (19.06, д. </w:t>
            </w:r>
            <w:proofErr w:type="spellStart"/>
            <w:r w:rsidRPr="00BB3505">
              <w:rPr>
                <w:szCs w:val="24"/>
              </w:rPr>
              <w:t>Киндасово</w:t>
            </w:r>
            <w:proofErr w:type="spellEnd"/>
            <w:r w:rsidRPr="00BB3505">
              <w:rPr>
                <w:szCs w:val="24"/>
              </w:rPr>
              <w:t>)</w:t>
            </w:r>
          </w:p>
        </w:tc>
      </w:tr>
      <w:tr w:rsidR="00C12C9B" w:rsidRPr="00F327AF" w:rsidTr="000B1514">
        <w:tc>
          <w:tcPr>
            <w:tcW w:w="3227" w:type="dxa"/>
            <w:vMerge w:val="restart"/>
            <w:shd w:val="clear" w:color="auto" w:fill="auto"/>
          </w:tcPr>
          <w:p w:rsidR="00C12C9B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Калевальский</w:t>
            </w:r>
            <w:proofErr w:type="spellEnd"/>
            <w:r>
              <w:rPr>
                <w:color w:val="000000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6124" w:type="dxa"/>
            <w:shd w:val="clear" w:color="auto" w:fill="auto"/>
          </w:tcPr>
          <w:p w:rsidR="00C12C9B" w:rsidRPr="00A209C5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szCs w:val="24"/>
              </w:rPr>
            </w:pPr>
            <w:r w:rsidRPr="00A209C5">
              <w:rPr>
                <w:szCs w:val="24"/>
              </w:rPr>
              <w:t>Концерт карель</w:t>
            </w:r>
            <w:r>
              <w:rPr>
                <w:szCs w:val="24"/>
              </w:rPr>
              <w:t xml:space="preserve">ского народного хора «Oma </w:t>
            </w:r>
            <w:proofErr w:type="spellStart"/>
            <w:r>
              <w:rPr>
                <w:szCs w:val="24"/>
              </w:rPr>
              <w:t>pajo</w:t>
            </w:r>
            <w:proofErr w:type="spellEnd"/>
            <w:r>
              <w:rPr>
                <w:szCs w:val="24"/>
              </w:rPr>
              <w:t xml:space="preserve">» (31.01, </w:t>
            </w:r>
            <w:r w:rsidRPr="00A209C5">
              <w:rPr>
                <w:szCs w:val="24"/>
              </w:rPr>
              <w:t>п. Калевала</w:t>
            </w:r>
            <w:r>
              <w:rPr>
                <w:szCs w:val="24"/>
              </w:rPr>
              <w:t>)</w:t>
            </w:r>
          </w:p>
        </w:tc>
      </w:tr>
      <w:tr w:rsidR="00C12C9B" w:rsidRPr="00F327AF" w:rsidTr="000B1514">
        <w:tc>
          <w:tcPr>
            <w:tcW w:w="3227" w:type="dxa"/>
            <w:vMerge/>
            <w:shd w:val="clear" w:color="auto" w:fill="auto"/>
          </w:tcPr>
          <w:p w:rsidR="00C12C9B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C12C9B" w:rsidRPr="00A209C5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szCs w:val="24"/>
              </w:rPr>
            </w:pPr>
            <w:r w:rsidRPr="00311FAF">
              <w:rPr>
                <w:szCs w:val="24"/>
              </w:rPr>
              <w:t>Карельский  народный театр кукол «</w:t>
            </w:r>
            <w:proofErr w:type="spellStart"/>
            <w:r w:rsidRPr="00311FAF">
              <w:rPr>
                <w:szCs w:val="24"/>
              </w:rPr>
              <w:t>Čičiliusku</w:t>
            </w:r>
            <w:proofErr w:type="spellEnd"/>
            <w:r w:rsidRPr="00311FAF">
              <w:rPr>
                <w:szCs w:val="24"/>
              </w:rPr>
              <w:t>»  показ спектакля</w:t>
            </w:r>
            <w:r>
              <w:rPr>
                <w:szCs w:val="24"/>
              </w:rPr>
              <w:t xml:space="preserve"> «Я – цыпленок, ты – цыпленок» (</w:t>
            </w:r>
            <w:r w:rsidRPr="00311FAF">
              <w:rPr>
                <w:szCs w:val="24"/>
              </w:rPr>
              <w:t>27.03</w:t>
            </w:r>
            <w:r>
              <w:rPr>
                <w:szCs w:val="24"/>
              </w:rPr>
              <w:t xml:space="preserve">, </w:t>
            </w:r>
            <w:r w:rsidRPr="00311FAF">
              <w:rPr>
                <w:szCs w:val="24"/>
              </w:rPr>
              <w:t>п. Калевала</w:t>
            </w:r>
            <w:r>
              <w:rPr>
                <w:szCs w:val="24"/>
              </w:rPr>
              <w:t>)</w:t>
            </w:r>
          </w:p>
        </w:tc>
      </w:tr>
      <w:tr w:rsidR="00C12C9B" w:rsidRPr="00F327AF" w:rsidTr="000B1514">
        <w:tc>
          <w:tcPr>
            <w:tcW w:w="3227" w:type="dxa"/>
            <w:vMerge w:val="restart"/>
            <w:shd w:val="clear" w:color="auto" w:fill="auto"/>
          </w:tcPr>
          <w:p w:rsidR="00C12C9B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Кондопожский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  <w:tc>
          <w:tcPr>
            <w:tcW w:w="6124" w:type="dxa"/>
            <w:shd w:val="clear" w:color="auto" w:fill="auto"/>
          </w:tcPr>
          <w:p w:rsidR="00C12C9B" w:rsidRPr="00A209C5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szCs w:val="24"/>
              </w:rPr>
            </w:pPr>
            <w:r w:rsidRPr="00A209C5">
              <w:rPr>
                <w:szCs w:val="24"/>
              </w:rPr>
              <w:t>Праздничная программа фольклорно-этнографического ан</w:t>
            </w:r>
            <w:r>
              <w:rPr>
                <w:szCs w:val="24"/>
              </w:rPr>
              <w:t xml:space="preserve">самбля «Karjala»  - «Масленица» (13.03, </w:t>
            </w:r>
            <w:r w:rsidRPr="00A209C5">
              <w:rPr>
                <w:szCs w:val="24"/>
              </w:rPr>
              <w:t>г. Кондопога</w:t>
            </w:r>
            <w:r>
              <w:rPr>
                <w:szCs w:val="24"/>
              </w:rPr>
              <w:t>)</w:t>
            </w:r>
          </w:p>
        </w:tc>
      </w:tr>
      <w:tr w:rsidR="00C12C9B" w:rsidRPr="00F327AF" w:rsidTr="000B1514">
        <w:tc>
          <w:tcPr>
            <w:tcW w:w="3227" w:type="dxa"/>
            <w:vMerge/>
            <w:shd w:val="clear" w:color="auto" w:fill="auto"/>
          </w:tcPr>
          <w:p w:rsidR="00C12C9B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C12C9B" w:rsidRPr="00A209C5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szCs w:val="24"/>
              </w:rPr>
            </w:pPr>
            <w:r w:rsidRPr="00311FAF">
              <w:rPr>
                <w:szCs w:val="24"/>
              </w:rPr>
              <w:t>Показ спектакля «Я – цыпленок, ты-цыпленок» Карельского народного театра кукол «</w:t>
            </w:r>
            <w:proofErr w:type="spellStart"/>
            <w:r w:rsidRPr="00311FAF">
              <w:rPr>
                <w:szCs w:val="24"/>
              </w:rPr>
              <w:t>Čičiliusku</w:t>
            </w:r>
            <w:proofErr w:type="spellEnd"/>
            <w:r w:rsidRPr="00311FAF">
              <w:rPr>
                <w:szCs w:val="24"/>
              </w:rPr>
              <w:t xml:space="preserve">»  (3 спектакля – 09.30, 11.00, 12.00) </w:t>
            </w:r>
            <w:r w:rsidRPr="00311FAF">
              <w:rPr>
                <w:szCs w:val="24"/>
              </w:rPr>
              <w:tab/>
            </w:r>
            <w:r>
              <w:rPr>
                <w:szCs w:val="24"/>
              </w:rPr>
              <w:t>(</w:t>
            </w:r>
            <w:r w:rsidRPr="00311FAF">
              <w:rPr>
                <w:szCs w:val="24"/>
              </w:rPr>
              <w:t>17.03</w:t>
            </w:r>
            <w:r>
              <w:rPr>
                <w:szCs w:val="24"/>
              </w:rPr>
              <w:t xml:space="preserve">, </w:t>
            </w:r>
            <w:r w:rsidRPr="00311FAF">
              <w:rPr>
                <w:szCs w:val="24"/>
              </w:rPr>
              <w:t>г. Кондопога</w:t>
            </w:r>
            <w:r>
              <w:rPr>
                <w:szCs w:val="24"/>
              </w:rPr>
              <w:t>)</w:t>
            </w:r>
          </w:p>
        </w:tc>
      </w:tr>
      <w:tr w:rsidR="00C12C9B" w:rsidRPr="00F327AF" w:rsidTr="000B1514">
        <w:tc>
          <w:tcPr>
            <w:tcW w:w="3227" w:type="dxa"/>
            <w:vMerge/>
            <w:shd w:val="clear" w:color="auto" w:fill="auto"/>
          </w:tcPr>
          <w:p w:rsidR="00C12C9B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C12C9B" w:rsidRPr="00311FAF" w:rsidRDefault="00C12C9B" w:rsidP="00E55E95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 xml:space="preserve">Участие Фольклорно-этнографического ансамбля «Karjala» и Карельского народного хора «Oma </w:t>
            </w:r>
            <w:proofErr w:type="spellStart"/>
            <w:r w:rsidRPr="000509FD">
              <w:rPr>
                <w:szCs w:val="24"/>
              </w:rPr>
              <w:t>pajo</w:t>
            </w:r>
            <w:proofErr w:type="spellEnd"/>
            <w:r w:rsidRPr="000509FD">
              <w:rPr>
                <w:szCs w:val="24"/>
              </w:rPr>
              <w:t>» в мероприятии, посвященном 80-летию Петровского народного хора</w:t>
            </w:r>
            <w:r w:rsidR="00E55E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(14.05, </w:t>
            </w:r>
            <w:r w:rsidRPr="000509FD">
              <w:rPr>
                <w:szCs w:val="24"/>
              </w:rPr>
              <w:t>г. Кондопога</w:t>
            </w:r>
            <w:r>
              <w:rPr>
                <w:szCs w:val="24"/>
              </w:rPr>
              <w:t>)</w:t>
            </w:r>
          </w:p>
        </w:tc>
      </w:tr>
      <w:tr w:rsidR="00C12C9B" w:rsidRPr="00F327AF" w:rsidTr="000B1514">
        <w:tc>
          <w:tcPr>
            <w:tcW w:w="3227" w:type="dxa"/>
            <w:vMerge/>
            <w:shd w:val="clear" w:color="auto" w:fill="auto"/>
          </w:tcPr>
          <w:p w:rsidR="00C12C9B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C12C9B" w:rsidRPr="000509FD" w:rsidRDefault="00C12C9B" w:rsidP="00E55E95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>Участие ансамбля еврейского танца «</w:t>
            </w:r>
            <w:proofErr w:type="spellStart"/>
            <w:r w:rsidRPr="000509FD">
              <w:rPr>
                <w:szCs w:val="24"/>
              </w:rPr>
              <w:t>Авив</w:t>
            </w:r>
            <w:proofErr w:type="spellEnd"/>
            <w:r w:rsidRPr="000509FD">
              <w:rPr>
                <w:szCs w:val="24"/>
              </w:rPr>
              <w:t>» и детского ансамбля «</w:t>
            </w:r>
            <w:proofErr w:type="spellStart"/>
            <w:r w:rsidRPr="000509FD">
              <w:rPr>
                <w:szCs w:val="24"/>
              </w:rPr>
              <w:t>Дрейдел</w:t>
            </w:r>
            <w:proofErr w:type="spellEnd"/>
            <w:r w:rsidRPr="000509FD">
              <w:rPr>
                <w:szCs w:val="24"/>
              </w:rPr>
              <w:t>» в мероприятиях, посвященных Дню города Кондопога</w:t>
            </w:r>
            <w:r w:rsidR="00E55E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(03.06, </w:t>
            </w:r>
            <w:r w:rsidRPr="000509FD">
              <w:rPr>
                <w:szCs w:val="24"/>
              </w:rPr>
              <w:t>г. Кондопога</w:t>
            </w:r>
            <w:r>
              <w:rPr>
                <w:szCs w:val="24"/>
              </w:rPr>
              <w:t>)</w:t>
            </w:r>
          </w:p>
        </w:tc>
      </w:tr>
      <w:tr w:rsidR="00C12C9B" w:rsidRPr="00F327AF" w:rsidTr="000B1514">
        <w:tc>
          <w:tcPr>
            <w:tcW w:w="3227" w:type="dxa"/>
            <w:shd w:val="clear" w:color="auto" w:fill="auto"/>
          </w:tcPr>
          <w:p w:rsidR="00C12C9B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lastRenderedPageBreak/>
              <w:t>Питкярантский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  <w:tc>
          <w:tcPr>
            <w:tcW w:w="6124" w:type="dxa"/>
            <w:shd w:val="clear" w:color="auto" w:fill="auto"/>
          </w:tcPr>
          <w:p w:rsidR="00C12C9B" w:rsidRPr="00A209C5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szCs w:val="24"/>
              </w:rPr>
            </w:pPr>
            <w:r w:rsidRPr="00BA1A80">
              <w:rPr>
                <w:szCs w:val="24"/>
              </w:rPr>
              <w:t xml:space="preserve">Концерт академического </w:t>
            </w:r>
            <w:proofErr w:type="spellStart"/>
            <w:r w:rsidRPr="00BA1A80">
              <w:rPr>
                <w:szCs w:val="24"/>
              </w:rPr>
              <w:t>ингерманландского</w:t>
            </w:r>
            <w:proofErr w:type="spellEnd"/>
            <w:r w:rsidRPr="00BA1A80">
              <w:rPr>
                <w:szCs w:val="24"/>
              </w:rPr>
              <w:t xml:space="preserve"> хора «</w:t>
            </w:r>
            <w:proofErr w:type="spellStart"/>
            <w:r w:rsidRPr="00BA1A80">
              <w:rPr>
                <w:szCs w:val="24"/>
              </w:rPr>
              <w:t>Inkeri</w:t>
            </w:r>
            <w:proofErr w:type="spellEnd"/>
            <w:r w:rsidRPr="00BA1A80">
              <w:rPr>
                <w:szCs w:val="24"/>
              </w:rPr>
              <w:t xml:space="preserve">» в Евангелическо-лютеранском приходе </w:t>
            </w:r>
            <w:r>
              <w:rPr>
                <w:szCs w:val="24"/>
              </w:rPr>
              <w:t>(</w:t>
            </w:r>
            <w:r w:rsidRPr="00BA1A80">
              <w:rPr>
                <w:szCs w:val="24"/>
              </w:rPr>
              <w:t>10.04</w:t>
            </w:r>
            <w:r w:rsidRPr="00BA1A80">
              <w:rPr>
                <w:szCs w:val="24"/>
              </w:rPr>
              <w:tab/>
            </w:r>
            <w:r>
              <w:rPr>
                <w:szCs w:val="24"/>
              </w:rPr>
              <w:t xml:space="preserve">, </w:t>
            </w:r>
            <w:r w:rsidRPr="00BA1A80">
              <w:rPr>
                <w:szCs w:val="24"/>
              </w:rPr>
              <w:t>г. Питкяранта</w:t>
            </w:r>
            <w:r>
              <w:rPr>
                <w:szCs w:val="24"/>
              </w:rPr>
              <w:t>)</w:t>
            </w:r>
          </w:p>
        </w:tc>
      </w:tr>
      <w:tr w:rsidR="00C12C9B" w:rsidRPr="00F327AF" w:rsidTr="000B1514">
        <w:tc>
          <w:tcPr>
            <w:tcW w:w="3227" w:type="dxa"/>
            <w:vMerge w:val="restart"/>
            <w:shd w:val="clear" w:color="auto" w:fill="auto"/>
          </w:tcPr>
          <w:p w:rsidR="00C12C9B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BA1A80">
              <w:rPr>
                <w:szCs w:val="24"/>
              </w:rPr>
              <w:t>Медвежьегорский муниципальный район</w:t>
            </w:r>
          </w:p>
        </w:tc>
        <w:tc>
          <w:tcPr>
            <w:tcW w:w="6124" w:type="dxa"/>
            <w:shd w:val="clear" w:color="auto" w:fill="auto"/>
          </w:tcPr>
          <w:p w:rsidR="00C12C9B" w:rsidRPr="00BA1A80" w:rsidRDefault="00C12C9B" w:rsidP="00E55E95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szCs w:val="24"/>
              </w:rPr>
            </w:pPr>
            <w:r w:rsidRPr="00BA1A80">
              <w:rPr>
                <w:szCs w:val="24"/>
              </w:rPr>
              <w:t>Участие хора русской песни «</w:t>
            </w:r>
            <w:proofErr w:type="spellStart"/>
            <w:r w:rsidRPr="00BA1A80">
              <w:rPr>
                <w:szCs w:val="24"/>
              </w:rPr>
              <w:t>Питарицы</w:t>
            </w:r>
            <w:proofErr w:type="spellEnd"/>
            <w:r w:rsidRPr="00BA1A80">
              <w:rPr>
                <w:szCs w:val="24"/>
              </w:rPr>
              <w:t>» в Республиканской краеведческой конференции «М</w:t>
            </w:r>
            <w:r>
              <w:rPr>
                <w:szCs w:val="24"/>
              </w:rPr>
              <w:t>алые федосовские чтения – 2016»</w:t>
            </w:r>
            <w:r w:rsidRPr="00BA1A80">
              <w:rPr>
                <w:szCs w:val="24"/>
              </w:rPr>
              <w:t>,</w:t>
            </w:r>
            <w:r>
              <w:rPr>
                <w:szCs w:val="24"/>
              </w:rPr>
              <w:t xml:space="preserve"> (15.04,</w:t>
            </w:r>
            <w:r w:rsidRPr="00BA1A80">
              <w:rPr>
                <w:szCs w:val="24"/>
              </w:rPr>
              <w:t xml:space="preserve"> с. Великая Губа</w:t>
            </w:r>
            <w:r>
              <w:rPr>
                <w:szCs w:val="24"/>
              </w:rPr>
              <w:t>)</w:t>
            </w:r>
          </w:p>
        </w:tc>
      </w:tr>
      <w:tr w:rsidR="00C12C9B" w:rsidRPr="00F327AF" w:rsidTr="000B1514">
        <w:tc>
          <w:tcPr>
            <w:tcW w:w="3227" w:type="dxa"/>
            <w:vMerge/>
            <w:shd w:val="clear" w:color="auto" w:fill="auto"/>
          </w:tcPr>
          <w:p w:rsidR="00C12C9B" w:rsidRPr="00BA1A80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C12C9B" w:rsidRPr="00BA1A80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szCs w:val="24"/>
              </w:rPr>
            </w:pPr>
            <w:r w:rsidRPr="00BA1A80">
              <w:rPr>
                <w:szCs w:val="24"/>
              </w:rPr>
              <w:t xml:space="preserve">Организация и проведение ансамблем  казачьей песни «Алатырь» просветительской акции «Душа одна на всех» в рамках комплексного проекта </w:t>
            </w:r>
            <w:proofErr w:type="spellStart"/>
            <w:r w:rsidRPr="00BA1A80">
              <w:rPr>
                <w:szCs w:val="24"/>
              </w:rPr>
              <w:t>Отдельского</w:t>
            </w:r>
            <w:proofErr w:type="spellEnd"/>
            <w:r w:rsidRPr="00BA1A80">
              <w:rPr>
                <w:szCs w:val="24"/>
              </w:rPr>
              <w:t xml:space="preserve"> казачьего общества РК «Казаки Карелии – осно</w:t>
            </w:r>
            <w:r>
              <w:rPr>
                <w:szCs w:val="24"/>
              </w:rPr>
              <w:t xml:space="preserve">ва добра, традиций силы и веры» (08.05., </w:t>
            </w:r>
            <w:r w:rsidRPr="00BA1A80">
              <w:rPr>
                <w:szCs w:val="24"/>
              </w:rPr>
              <w:t>с. Великая Губа</w:t>
            </w:r>
            <w:r>
              <w:rPr>
                <w:szCs w:val="24"/>
              </w:rPr>
              <w:t>)</w:t>
            </w:r>
          </w:p>
        </w:tc>
      </w:tr>
      <w:tr w:rsidR="00C12C9B" w:rsidRPr="00F327AF" w:rsidTr="000B1514">
        <w:tc>
          <w:tcPr>
            <w:tcW w:w="3227" w:type="dxa"/>
            <w:shd w:val="clear" w:color="auto" w:fill="auto"/>
          </w:tcPr>
          <w:p w:rsidR="00C12C9B" w:rsidRPr="00BA1A80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Олонецкий национальный муниципальный район</w:t>
            </w:r>
          </w:p>
        </w:tc>
        <w:tc>
          <w:tcPr>
            <w:tcW w:w="6124" w:type="dxa"/>
            <w:shd w:val="clear" w:color="auto" w:fill="auto"/>
          </w:tcPr>
          <w:p w:rsidR="00C12C9B" w:rsidRPr="00BA1A80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szCs w:val="24"/>
              </w:rPr>
            </w:pPr>
            <w:r w:rsidRPr="00BA1A80">
              <w:rPr>
                <w:szCs w:val="24"/>
              </w:rPr>
              <w:t xml:space="preserve">Организация и проведение ансамблем  казачьей песни «Алатырь» просветительской акции «Душа одна на всех» в рамках комплексного проекта </w:t>
            </w:r>
            <w:proofErr w:type="spellStart"/>
            <w:r w:rsidRPr="00BA1A80">
              <w:rPr>
                <w:szCs w:val="24"/>
              </w:rPr>
              <w:t>Отдельского</w:t>
            </w:r>
            <w:proofErr w:type="spellEnd"/>
            <w:r w:rsidRPr="00BA1A80">
              <w:rPr>
                <w:szCs w:val="24"/>
              </w:rPr>
              <w:t xml:space="preserve"> казачьего общества РК «Казаки Карелии – основ</w:t>
            </w:r>
            <w:r>
              <w:rPr>
                <w:szCs w:val="24"/>
              </w:rPr>
              <w:t xml:space="preserve">а добра, традиций силы и веры», (10.04, </w:t>
            </w:r>
            <w:r w:rsidRPr="00BA1A80">
              <w:rPr>
                <w:szCs w:val="24"/>
              </w:rPr>
              <w:t>г. Олонец</w:t>
            </w:r>
            <w:r>
              <w:rPr>
                <w:szCs w:val="24"/>
              </w:rPr>
              <w:t>)</w:t>
            </w:r>
          </w:p>
        </w:tc>
      </w:tr>
      <w:tr w:rsidR="00C12C9B" w:rsidRPr="00F327AF" w:rsidTr="000B1514">
        <w:tc>
          <w:tcPr>
            <w:tcW w:w="3227" w:type="dxa"/>
            <w:shd w:val="clear" w:color="auto" w:fill="auto"/>
          </w:tcPr>
          <w:p w:rsidR="00C12C9B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Суоярвский</w:t>
            </w:r>
            <w:proofErr w:type="spellEnd"/>
            <w:r>
              <w:rPr>
                <w:szCs w:val="24"/>
              </w:rPr>
              <w:t xml:space="preserve"> муниципальный район </w:t>
            </w:r>
          </w:p>
        </w:tc>
        <w:tc>
          <w:tcPr>
            <w:tcW w:w="6124" w:type="dxa"/>
            <w:shd w:val="clear" w:color="auto" w:fill="auto"/>
          </w:tcPr>
          <w:p w:rsidR="00C12C9B" w:rsidRPr="00BA1A80" w:rsidRDefault="00C12C9B" w:rsidP="00643C3F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szCs w:val="24"/>
              </w:rPr>
            </w:pPr>
            <w:r w:rsidRPr="00BA1A80">
              <w:rPr>
                <w:szCs w:val="24"/>
              </w:rPr>
              <w:t xml:space="preserve">Организация и проведение ансамблем  казачьей песни «Алатырь» просветительской акции «Душа одна на всех» в рамках комплексного проекта </w:t>
            </w:r>
            <w:proofErr w:type="spellStart"/>
            <w:r w:rsidRPr="00BA1A80">
              <w:rPr>
                <w:szCs w:val="24"/>
              </w:rPr>
              <w:t>Отдельского</w:t>
            </w:r>
            <w:proofErr w:type="spellEnd"/>
            <w:r w:rsidRPr="00BA1A80">
              <w:rPr>
                <w:szCs w:val="24"/>
              </w:rPr>
              <w:t xml:space="preserve"> казачьего общества РК «Казаки Карелии – основа добра, традиций силы и веры»</w:t>
            </w:r>
            <w:r w:rsidR="00643C3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(24.04, </w:t>
            </w:r>
            <w:r w:rsidRPr="00BA1A80">
              <w:rPr>
                <w:szCs w:val="24"/>
              </w:rPr>
              <w:t>п. Поросозеро</w:t>
            </w:r>
            <w:r>
              <w:rPr>
                <w:szCs w:val="24"/>
              </w:rPr>
              <w:t>)</w:t>
            </w:r>
          </w:p>
        </w:tc>
      </w:tr>
      <w:tr w:rsidR="00C12C9B" w:rsidRPr="00F327AF" w:rsidTr="000B1514">
        <w:tc>
          <w:tcPr>
            <w:tcW w:w="3227" w:type="dxa"/>
            <w:shd w:val="clear" w:color="auto" w:fill="auto"/>
          </w:tcPr>
          <w:p w:rsidR="00C12C9B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Прионежский муниципальный район</w:t>
            </w:r>
          </w:p>
        </w:tc>
        <w:tc>
          <w:tcPr>
            <w:tcW w:w="6124" w:type="dxa"/>
            <w:shd w:val="clear" w:color="auto" w:fill="auto"/>
          </w:tcPr>
          <w:p w:rsidR="00C12C9B" w:rsidRPr="00BA1A80" w:rsidRDefault="00C12C9B" w:rsidP="00643C3F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>Показ спектакля «Как Волк Теленочку мамой был» на вепсском языке Карельского народного театра кукол «</w:t>
            </w:r>
            <w:proofErr w:type="spellStart"/>
            <w:r w:rsidRPr="000509FD">
              <w:rPr>
                <w:szCs w:val="24"/>
              </w:rPr>
              <w:t>Čičiliušku</w:t>
            </w:r>
            <w:proofErr w:type="spellEnd"/>
            <w:r w:rsidRPr="000509FD">
              <w:rPr>
                <w:szCs w:val="24"/>
              </w:rPr>
              <w:t>»</w:t>
            </w:r>
            <w:r w:rsidR="00643C3F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0509FD">
              <w:rPr>
                <w:szCs w:val="24"/>
              </w:rPr>
              <w:t>01.06</w:t>
            </w:r>
            <w:r>
              <w:rPr>
                <w:szCs w:val="24"/>
              </w:rPr>
              <w:t xml:space="preserve">, </w:t>
            </w:r>
            <w:r w:rsidRPr="000509FD">
              <w:rPr>
                <w:szCs w:val="24"/>
              </w:rPr>
              <w:t xml:space="preserve">с. </w:t>
            </w:r>
            <w:proofErr w:type="spellStart"/>
            <w:r w:rsidRPr="000509FD">
              <w:rPr>
                <w:szCs w:val="24"/>
              </w:rPr>
              <w:t>Рыбрека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C12C9B" w:rsidRPr="00F327AF" w:rsidTr="000B1514">
        <w:tc>
          <w:tcPr>
            <w:tcW w:w="3227" w:type="dxa"/>
            <w:shd w:val="clear" w:color="auto" w:fill="auto"/>
          </w:tcPr>
          <w:p w:rsidR="00C12C9B" w:rsidRDefault="00C12C9B" w:rsidP="00C17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Пудожский муниципальный район</w:t>
            </w:r>
          </w:p>
        </w:tc>
        <w:tc>
          <w:tcPr>
            <w:tcW w:w="6124" w:type="dxa"/>
            <w:shd w:val="clear" w:color="auto" w:fill="auto"/>
          </w:tcPr>
          <w:p w:rsidR="00C12C9B" w:rsidRPr="000509FD" w:rsidRDefault="00C12C9B" w:rsidP="00643C3F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szCs w:val="24"/>
              </w:rPr>
            </w:pPr>
            <w:r w:rsidRPr="000509FD">
              <w:rPr>
                <w:szCs w:val="24"/>
              </w:rPr>
              <w:t>Концерт Украинского народного хора «</w:t>
            </w:r>
            <w:proofErr w:type="spellStart"/>
            <w:r w:rsidRPr="000509FD">
              <w:rPr>
                <w:szCs w:val="24"/>
              </w:rPr>
              <w:t>Українська</w:t>
            </w:r>
            <w:proofErr w:type="spellEnd"/>
            <w:r w:rsidRPr="000509FD">
              <w:rPr>
                <w:szCs w:val="24"/>
              </w:rPr>
              <w:t xml:space="preserve"> </w:t>
            </w:r>
            <w:proofErr w:type="spellStart"/>
            <w:r w:rsidRPr="000509FD">
              <w:rPr>
                <w:szCs w:val="24"/>
              </w:rPr>
              <w:t>пiсня</w:t>
            </w:r>
            <w:proofErr w:type="spellEnd"/>
            <w:r w:rsidRPr="000509FD">
              <w:rPr>
                <w:szCs w:val="24"/>
              </w:rPr>
              <w:t>»</w:t>
            </w:r>
            <w:r>
              <w:rPr>
                <w:szCs w:val="24"/>
              </w:rPr>
              <w:t xml:space="preserve"> (02.07, </w:t>
            </w:r>
            <w:r w:rsidRPr="000509FD">
              <w:rPr>
                <w:szCs w:val="24"/>
              </w:rPr>
              <w:t>г. Пудож</w:t>
            </w:r>
            <w:r>
              <w:rPr>
                <w:szCs w:val="24"/>
              </w:rPr>
              <w:t>)</w:t>
            </w:r>
          </w:p>
        </w:tc>
      </w:tr>
    </w:tbl>
    <w:p w:rsidR="00C12C9B" w:rsidRDefault="00C12C9B" w:rsidP="00C174BC">
      <w:pPr>
        <w:spacing w:after="0" w:line="240" w:lineRule="auto"/>
        <w:ind w:firstLine="567"/>
        <w:jc w:val="both"/>
        <w:rPr>
          <w:szCs w:val="24"/>
        </w:rPr>
      </w:pPr>
    </w:p>
    <w:p w:rsidR="00305450" w:rsidRDefault="00221FB6" w:rsidP="00C174BC">
      <w:pPr>
        <w:spacing w:after="0" w:line="240" w:lineRule="auto"/>
        <w:ind w:firstLine="567"/>
        <w:jc w:val="both"/>
      </w:pPr>
      <w:r w:rsidRPr="00B76609">
        <w:t xml:space="preserve">В рамках реализации ФЦП «Культура России (2012-2018 годы)» в 2016 году были поддержаны 2 проекта БУ «Центр национальных культур и народного творчества Республики Карелия» (далее по тексту - Центр) - «Международный фестиваль хореографии финно-угорских народов им. В. </w:t>
      </w:r>
      <w:proofErr w:type="spellStart"/>
      <w:r w:rsidRPr="00B76609">
        <w:t>Мальми</w:t>
      </w:r>
      <w:proofErr w:type="spellEnd"/>
      <w:r w:rsidRPr="00B76609">
        <w:t xml:space="preserve"> «</w:t>
      </w:r>
      <w:proofErr w:type="spellStart"/>
      <w:r w:rsidRPr="00B76609">
        <w:t>Karg</w:t>
      </w:r>
      <w:proofErr w:type="spellEnd"/>
      <w:r w:rsidRPr="00B76609">
        <w:t xml:space="preserve"> </w:t>
      </w:r>
      <w:proofErr w:type="spellStart"/>
      <w:r w:rsidRPr="00B76609">
        <w:t>kucub</w:t>
      </w:r>
      <w:proofErr w:type="spellEnd"/>
      <w:r w:rsidRPr="00B76609">
        <w:t xml:space="preserve">»/«Пляс зовет»» и </w:t>
      </w:r>
      <w:r w:rsidRPr="00B76609">
        <w:rPr>
          <w:rFonts w:eastAsia="Times New Roman"/>
        </w:rPr>
        <w:t>Второй Всероссийский съезд руководителей методических служб в сфере народного творчества.</w:t>
      </w:r>
      <w:r w:rsidRPr="00B76609">
        <w:t xml:space="preserve"> Общий объем средств, привлеченных из федерального</w:t>
      </w:r>
      <w:r>
        <w:t xml:space="preserve"> бюджета, составил 1 795 887 рублей.</w:t>
      </w:r>
      <w:r w:rsidR="00305450">
        <w:t xml:space="preserve"> </w:t>
      </w:r>
    </w:p>
    <w:p w:rsidR="00221FB6" w:rsidRDefault="005B1F76" w:rsidP="00C174BC">
      <w:pPr>
        <w:spacing w:after="0" w:line="240" w:lineRule="auto"/>
        <w:ind w:firstLine="540"/>
        <w:jc w:val="both"/>
        <w:rPr>
          <w:rFonts w:eastAsia="Times New Roman"/>
        </w:rPr>
      </w:pPr>
      <w:r>
        <w:t>1. С</w:t>
      </w:r>
      <w:r w:rsidR="00221FB6" w:rsidRPr="00BC3EEB">
        <w:t xml:space="preserve"> 17 по 19 июня в Карелии прошел V Международный фестиваль хореографии финно-угорских народов им. В. </w:t>
      </w:r>
      <w:proofErr w:type="spellStart"/>
      <w:r w:rsidR="00221FB6" w:rsidRPr="00BC3EEB">
        <w:t>Мальми</w:t>
      </w:r>
      <w:proofErr w:type="spellEnd"/>
      <w:r w:rsidR="00221FB6" w:rsidRPr="00BC3EEB">
        <w:t xml:space="preserve"> «</w:t>
      </w:r>
      <w:proofErr w:type="spellStart"/>
      <w:r w:rsidR="00221FB6" w:rsidRPr="00BC3EEB">
        <w:t>Karg</w:t>
      </w:r>
      <w:proofErr w:type="spellEnd"/>
      <w:r w:rsidR="00221FB6" w:rsidRPr="00BC3EEB">
        <w:t xml:space="preserve"> </w:t>
      </w:r>
      <w:proofErr w:type="spellStart"/>
      <w:r w:rsidR="00221FB6" w:rsidRPr="00BC3EEB">
        <w:t>kucub</w:t>
      </w:r>
      <w:proofErr w:type="spellEnd"/>
      <w:r w:rsidR="00221FB6" w:rsidRPr="00BC3EEB">
        <w:t>»/«Пляс зовет». В Фестивале приняли участие хореографические коллективы из Республик Карелия, Калмыкия, Татарстан, Марий Эл, Ленинградской и  Костромской областей, Латвийской Республики, Эстонии и Финляндии. В рамках проекта состоялись обучающие мастер-классы по народной хореографии ведущих балетмейстеров финно-угорского мира, многочасовой  танцевальный марафон «</w:t>
      </w:r>
      <w:proofErr w:type="spellStart"/>
      <w:r w:rsidR="00221FB6" w:rsidRPr="00BC3EEB">
        <w:rPr>
          <w:lang w:val="en-US"/>
        </w:rPr>
        <w:t>Etno</w:t>
      </w:r>
      <w:proofErr w:type="spellEnd"/>
      <w:r w:rsidR="00221FB6" w:rsidRPr="00BC3EEB">
        <w:t xml:space="preserve">-чес» и Гала-концерт участников Фестиваля, а также гости проекта продемонстрировали свое творчество на Фестивале Юмора в деревне </w:t>
      </w:r>
      <w:proofErr w:type="spellStart"/>
      <w:r w:rsidR="00221FB6" w:rsidRPr="00BC3EEB">
        <w:t>Киндасово</w:t>
      </w:r>
      <w:proofErr w:type="spellEnd"/>
      <w:r w:rsidR="00221FB6" w:rsidRPr="00BC3EEB">
        <w:t>, в которой состоялось и закрытие Фестиваля.</w:t>
      </w:r>
      <w:r w:rsidR="009774C6">
        <w:t xml:space="preserve"> </w:t>
      </w:r>
      <w:r w:rsidR="00221FB6" w:rsidRPr="00BC3EEB">
        <w:t xml:space="preserve">В дни Фестиваля состоялось 25 мероприятий, на которых побывало более 5000 человек. Общее количество участников  непосредственно фестивальной площадки - более 400 человек. На реализацию проекта выделено </w:t>
      </w:r>
      <w:r w:rsidR="00221FB6" w:rsidRPr="00BC3EEB">
        <w:rPr>
          <w:rFonts w:eastAsia="Times New Roman"/>
          <w:bCs/>
          <w:spacing w:val="-4"/>
        </w:rPr>
        <w:t xml:space="preserve">570 375 </w:t>
      </w:r>
      <w:r w:rsidR="00221FB6" w:rsidRPr="00BC3EEB">
        <w:rPr>
          <w:rFonts w:eastAsia="Times New Roman"/>
        </w:rPr>
        <w:t>рублей</w:t>
      </w:r>
      <w:r w:rsidR="00221FB6" w:rsidRPr="00BC3EEB">
        <w:t xml:space="preserve"> из федерального бюджета</w:t>
      </w:r>
      <w:r w:rsidR="00221FB6" w:rsidRPr="00BC3EEB">
        <w:rPr>
          <w:rFonts w:eastAsia="Times New Roman"/>
        </w:rPr>
        <w:t>.</w:t>
      </w:r>
    </w:p>
    <w:p w:rsidR="00221FB6" w:rsidRDefault="00271914" w:rsidP="00C174BC">
      <w:pPr>
        <w:spacing w:after="0" w:line="240" w:lineRule="auto"/>
        <w:ind w:firstLine="540"/>
        <w:jc w:val="both"/>
      </w:pPr>
      <w:r>
        <w:t xml:space="preserve">2. </w:t>
      </w:r>
      <w:r w:rsidR="00221FB6" w:rsidRPr="00BC3EEB">
        <w:rPr>
          <w:rFonts w:eastAsia="Times New Roman"/>
        </w:rPr>
        <w:t xml:space="preserve">С 27 по 30 мая в Карелии прошел II Всероссийский съезд руководителей методических служб в сфере народного творчества прошел при поддержке Министерства культуры Российской Федерации и Министерства культуры Республики Карелия. </w:t>
      </w:r>
      <w:r w:rsidR="00221FB6" w:rsidRPr="00BC3EEB">
        <w:rPr>
          <w:rFonts w:eastAsia="Times New Roman"/>
        </w:rPr>
        <w:tab/>
        <w:t xml:space="preserve">В течение четырех дней участники Съезда обсуждали вопросы сохранения и популяризации национальных культур народов России, их законодательного обеспечения, ход подготовки Концепции клубной деятельности в России и реализации Федеральной целевой программы «Культура России (2013-2018 гг.)». Одним из актуальных вопросов, вынесенных на </w:t>
      </w:r>
      <w:r w:rsidR="00221FB6" w:rsidRPr="00BC3EEB">
        <w:rPr>
          <w:rFonts w:eastAsia="Times New Roman"/>
        </w:rPr>
        <w:lastRenderedPageBreak/>
        <w:t xml:space="preserve">обсуждение </w:t>
      </w:r>
      <w:r w:rsidR="00221FB6" w:rsidRPr="00BC3EEB">
        <w:rPr>
          <w:rFonts w:eastAsia="Times New Roman"/>
          <w:lang w:val="en-US"/>
        </w:rPr>
        <w:t>II</w:t>
      </w:r>
      <w:r w:rsidR="00221FB6" w:rsidRPr="00BC3EEB">
        <w:rPr>
          <w:rFonts w:eastAsia="Times New Roman"/>
        </w:rPr>
        <w:t xml:space="preserve"> Всероссийского съезда руководителей методических служб в сфере народного творчества, стали практика и перспективы развития познавательного туризма и историко-культурного наследия. Мероприятия Съезда (11) проходили в Петрозаводске и Сортавала.</w:t>
      </w:r>
      <w:r w:rsidR="001B39B6">
        <w:rPr>
          <w:rFonts w:eastAsia="Times New Roman"/>
        </w:rPr>
        <w:t xml:space="preserve"> </w:t>
      </w:r>
      <w:r w:rsidR="00221FB6" w:rsidRPr="00BC3EEB">
        <w:t xml:space="preserve">Стоимость услуг по Проекту составила – 1 325 512 рублей, в том числе  из федерального бюджета </w:t>
      </w:r>
      <w:r w:rsidR="00221FB6" w:rsidRPr="00BC3EEB">
        <w:rPr>
          <w:rStyle w:val="wmi-callto"/>
          <w:color w:val="000000"/>
        </w:rPr>
        <w:t>1 225 512</w:t>
      </w:r>
      <w:r w:rsidR="00221FB6" w:rsidRPr="00BC3EEB">
        <w:rPr>
          <w:rStyle w:val="apple-converted-space"/>
          <w:color w:val="000000"/>
        </w:rPr>
        <w:t> </w:t>
      </w:r>
      <w:r w:rsidR="00221FB6" w:rsidRPr="00BC3EEB">
        <w:t xml:space="preserve"> рублей,  из бюджета Респ</w:t>
      </w:r>
      <w:r w:rsidR="001B39B6">
        <w:t>ублики Карелия  100 000 рублей.</w:t>
      </w:r>
    </w:p>
    <w:p w:rsidR="002F0911" w:rsidRDefault="002F0911" w:rsidP="00C174BC">
      <w:pPr>
        <w:spacing w:after="0" w:line="240" w:lineRule="auto"/>
        <w:ind w:firstLine="540"/>
        <w:jc w:val="both"/>
      </w:pPr>
    </w:p>
    <w:p w:rsidR="00305450" w:rsidRPr="00305450" w:rsidRDefault="00B76609" w:rsidP="00C174BC">
      <w:pPr>
        <w:spacing w:after="0" w:line="240" w:lineRule="auto"/>
        <w:ind w:firstLine="540"/>
        <w:jc w:val="center"/>
        <w:rPr>
          <w:b/>
        </w:rPr>
      </w:pPr>
      <w:r>
        <w:rPr>
          <w:b/>
        </w:rPr>
        <w:t>Участие</w:t>
      </w:r>
      <w:r w:rsidR="00305450" w:rsidRPr="00305450">
        <w:rPr>
          <w:b/>
        </w:rPr>
        <w:t xml:space="preserve"> </w:t>
      </w:r>
      <w:r>
        <w:rPr>
          <w:b/>
        </w:rPr>
        <w:t>Учреждения</w:t>
      </w:r>
      <w:r w:rsidR="00305450" w:rsidRPr="00305450">
        <w:rPr>
          <w:b/>
        </w:rPr>
        <w:t xml:space="preserve"> в других конкурсах и прое</w:t>
      </w:r>
      <w:r w:rsidR="00305450">
        <w:rPr>
          <w:b/>
        </w:rPr>
        <w:t>к</w:t>
      </w:r>
      <w:r w:rsidR="00305450" w:rsidRPr="00305450">
        <w:rPr>
          <w:b/>
        </w:rPr>
        <w:t>тах:</w:t>
      </w:r>
    </w:p>
    <w:p w:rsidR="000B3C9E" w:rsidRDefault="001B39B6" w:rsidP="00C174BC">
      <w:pPr>
        <w:spacing w:after="0" w:line="240" w:lineRule="auto"/>
        <w:ind w:firstLine="540"/>
        <w:jc w:val="both"/>
      </w:pPr>
      <w:r>
        <w:t xml:space="preserve">3. </w:t>
      </w:r>
      <w:r w:rsidR="00E5613B" w:rsidRPr="00407578">
        <w:rPr>
          <w:rFonts w:eastAsia="Times New Roman"/>
          <w:color w:val="000000"/>
          <w:szCs w:val="24"/>
          <w:lang w:eastAsia="ru-RU"/>
        </w:rPr>
        <w:t>В преддверии Дня Великой Победы в городах и районах Карелии прошёл республиканский фестиваль «Эстафета поколений - эстафета памяти». Наша республика вошла в число 14 субъектов Российской Федерации, чей проект был поддержан Мин</w:t>
      </w:r>
      <w:r w:rsidR="00A81F6C">
        <w:rPr>
          <w:rFonts w:eastAsia="Times New Roman"/>
          <w:color w:val="000000"/>
          <w:szCs w:val="24"/>
          <w:lang w:eastAsia="ru-RU"/>
        </w:rPr>
        <w:t xml:space="preserve">истерством </w:t>
      </w:r>
      <w:r w:rsidR="00E5613B" w:rsidRPr="00407578">
        <w:rPr>
          <w:rFonts w:eastAsia="Times New Roman"/>
          <w:color w:val="000000"/>
          <w:szCs w:val="24"/>
          <w:lang w:eastAsia="ru-RU"/>
        </w:rPr>
        <w:t xml:space="preserve">культуры России и включён во Всероссийскую патриотическую акцию «Дороги Победы». </w:t>
      </w:r>
      <w:r w:rsidR="00E5613B">
        <w:rPr>
          <w:rFonts w:eastAsia="Times New Roman"/>
          <w:color w:val="000000" w:themeColor="text1"/>
          <w:szCs w:val="24"/>
          <w:lang w:eastAsia="ru-RU"/>
        </w:rPr>
        <w:t>В мероприятиях фестиваля приняло</w:t>
      </w:r>
      <w:r w:rsidR="00E5613B" w:rsidRPr="00407578">
        <w:rPr>
          <w:rFonts w:eastAsia="Times New Roman"/>
          <w:color w:val="000000" w:themeColor="text1"/>
          <w:szCs w:val="24"/>
          <w:lang w:eastAsia="ru-RU"/>
        </w:rPr>
        <w:t xml:space="preserve"> участие </w:t>
      </w:r>
      <w:r w:rsidR="007218AA">
        <w:rPr>
          <w:rFonts w:eastAsia="Times New Roman"/>
          <w:color w:val="000000" w:themeColor="text1"/>
          <w:szCs w:val="24"/>
          <w:lang w:eastAsia="ru-RU"/>
        </w:rPr>
        <w:t>около</w:t>
      </w:r>
      <w:r w:rsidR="00E5613B" w:rsidRPr="00407578">
        <w:rPr>
          <w:rFonts w:eastAsia="Times New Roman"/>
          <w:color w:val="000000" w:themeColor="text1"/>
          <w:szCs w:val="24"/>
          <w:lang w:eastAsia="ru-RU"/>
        </w:rPr>
        <w:t xml:space="preserve"> 30 тысяч жителей Карелии</w:t>
      </w:r>
      <w:r w:rsidR="00E5613B">
        <w:rPr>
          <w:rFonts w:eastAsia="Times New Roman"/>
          <w:color w:val="000000" w:themeColor="text1"/>
          <w:szCs w:val="24"/>
          <w:lang w:eastAsia="ru-RU"/>
        </w:rPr>
        <w:t>.</w:t>
      </w:r>
      <w:r w:rsidR="000B3C9E" w:rsidRPr="000B3C9E">
        <w:rPr>
          <w:rFonts w:eastAsia="Times New Roman"/>
        </w:rPr>
        <w:t xml:space="preserve"> </w:t>
      </w:r>
      <w:r w:rsidR="000B3C9E" w:rsidRPr="00BC3EEB">
        <w:t xml:space="preserve">Стоимость услуг по Проекту составила – </w:t>
      </w:r>
      <w:r w:rsidR="000B3C9E">
        <w:t>2 500 00,00 руб.</w:t>
      </w:r>
    </w:p>
    <w:p w:rsidR="0030024F" w:rsidRDefault="00374EA0" w:rsidP="00C174BC">
      <w:pPr>
        <w:spacing w:after="0" w:line="240" w:lineRule="auto"/>
        <w:ind w:firstLine="540"/>
        <w:jc w:val="both"/>
      </w:pPr>
      <w:r w:rsidRPr="00A00FBD">
        <w:t>4.</w:t>
      </w:r>
      <w:r w:rsidR="00D04FF3" w:rsidRPr="00A00FBD">
        <w:t xml:space="preserve"> В 2016 году</w:t>
      </w:r>
      <w:r w:rsidRPr="00A00FBD">
        <w:t xml:space="preserve"> </w:t>
      </w:r>
      <w:r w:rsidR="00D04FF3" w:rsidRPr="00A00FBD">
        <w:t xml:space="preserve">Традиционный </w:t>
      </w:r>
      <w:r w:rsidR="00D04FF3" w:rsidRPr="00A00FBD">
        <w:rPr>
          <w:szCs w:val="24"/>
        </w:rPr>
        <w:t>Праздник вепсской культуры «Древо жизни» был поддержан</w:t>
      </w:r>
      <w:r w:rsidR="0030024F" w:rsidRPr="00A00FBD">
        <w:rPr>
          <w:szCs w:val="24"/>
        </w:rPr>
        <w:t xml:space="preserve"> </w:t>
      </w:r>
      <w:r w:rsidR="004A1BCC" w:rsidRPr="00A00FBD">
        <w:rPr>
          <w:szCs w:val="24"/>
        </w:rPr>
        <w:t>межрегиональной общественной организацией «Информационно-образовательная Сеть коренных народов «</w:t>
      </w:r>
      <w:proofErr w:type="spellStart"/>
      <w:r w:rsidR="004A1BCC" w:rsidRPr="00A00FBD">
        <w:rPr>
          <w:szCs w:val="24"/>
        </w:rPr>
        <w:t>Льыоравэтльан</w:t>
      </w:r>
      <w:proofErr w:type="spellEnd"/>
      <w:r w:rsidR="004A1BCC" w:rsidRPr="00A00FBD">
        <w:rPr>
          <w:szCs w:val="24"/>
        </w:rPr>
        <w:t xml:space="preserve">» в рамках социально значимого проекта «Расширение прав и возможностей женщин и молодежи коренных народов в Российской Федерации. </w:t>
      </w:r>
      <w:r w:rsidR="008558F7">
        <w:rPr>
          <w:szCs w:val="24"/>
        </w:rPr>
        <w:t xml:space="preserve">Праздник </w:t>
      </w:r>
      <w:r w:rsidR="005F1E16" w:rsidRPr="00A00FBD">
        <w:rPr>
          <w:szCs w:val="24"/>
          <w:lang w:eastAsia="ru-RU"/>
        </w:rPr>
        <w:t>проведен совместно с</w:t>
      </w:r>
      <w:r w:rsidR="00273425" w:rsidRPr="00A00FBD">
        <w:t xml:space="preserve"> </w:t>
      </w:r>
      <w:r w:rsidR="00273425" w:rsidRPr="00A00FBD">
        <w:rPr>
          <w:szCs w:val="24"/>
          <w:lang w:eastAsia="ru-RU"/>
        </w:rPr>
        <w:t>Министерством Республики Карелия по вопросам национальной политики, связям с общественными</w:t>
      </w:r>
      <w:r w:rsidR="00273425" w:rsidRPr="00273425">
        <w:rPr>
          <w:szCs w:val="24"/>
          <w:lang w:eastAsia="ru-RU"/>
        </w:rPr>
        <w:t xml:space="preserve"> и религиозными объединениями</w:t>
      </w:r>
      <w:r w:rsidR="00273425">
        <w:rPr>
          <w:szCs w:val="24"/>
          <w:lang w:eastAsia="ru-RU"/>
        </w:rPr>
        <w:t xml:space="preserve">, </w:t>
      </w:r>
      <w:r w:rsidR="00D04FF3" w:rsidRPr="0030024F">
        <w:rPr>
          <w:szCs w:val="24"/>
        </w:rPr>
        <w:t>Культурны</w:t>
      </w:r>
      <w:r w:rsidR="008558F7">
        <w:rPr>
          <w:szCs w:val="24"/>
        </w:rPr>
        <w:t>м</w:t>
      </w:r>
      <w:r w:rsidR="00D04FF3" w:rsidRPr="0030024F">
        <w:rPr>
          <w:szCs w:val="24"/>
        </w:rPr>
        <w:t xml:space="preserve"> фонд</w:t>
      </w:r>
      <w:r w:rsidR="008558F7">
        <w:rPr>
          <w:szCs w:val="24"/>
        </w:rPr>
        <w:t>ом</w:t>
      </w:r>
      <w:r w:rsidR="00D04FF3" w:rsidRPr="0030024F">
        <w:rPr>
          <w:szCs w:val="24"/>
        </w:rPr>
        <w:t xml:space="preserve"> поддержки национальных искусств (Москва) Общество</w:t>
      </w:r>
      <w:r w:rsidR="008558F7">
        <w:rPr>
          <w:szCs w:val="24"/>
        </w:rPr>
        <w:t>м</w:t>
      </w:r>
      <w:r w:rsidR="00D04FF3" w:rsidRPr="0030024F">
        <w:rPr>
          <w:szCs w:val="24"/>
        </w:rPr>
        <w:t xml:space="preserve"> "</w:t>
      </w:r>
      <w:proofErr w:type="spellStart"/>
      <w:r w:rsidR="00D04FF3" w:rsidRPr="0030024F">
        <w:rPr>
          <w:szCs w:val="24"/>
        </w:rPr>
        <w:t>Фенно-Угриа</w:t>
      </w:r>
      <w:proofErr w:type="spellEnd"/>
      <w:r w:rsidR="00D04FF3" w:rsidRPr="0030024F">
        <w:rPr>
          <w:szCs w:val="24"/>
        </w:rPr>
        <w:t>"</w:t>
      </w:r>
      <w:r w:rsidR="008558F7">
        <w:rPr>
          <w:szCs w:val="24"/>
        </w:rPr>
        <w:t xml:space="preserve"> (г. Таллинн, Эстония), Областным</w:t>
      </w:r>
      <w:r w:rsidR="00D04FF3" w:rsidRPr="0030024F">
        <w:rPr>
          <w:szCs w:val="24"/>
        </w:rPr>
        <w:t xml:space="preserve"> научно-методически</w:t>
      </w:r>
      <w:r w:rsidR="008558F7">
        <w:rPr>
          <w:szCs w:val="24"/>
        </w:rPr>
        <w:t>м</w:t>
      </w:r>
      <w:r w:rsidR="00D04FF3" w:rsidRPr="0030024F">
        <w:rPr>
          <w:szCs w:val="24"/>
        </w:rPr>
        <w:t xml:space="preserve"> центр</w:t>
      </w:r>
      <w:r w:rsidR="008558F7">
        <w:rPr>
          <w:szCs w:val="24"/>
        </w:rPr>
        <w:t>ом</w:t>
      </w:r>
      <w:r w:rsidR="00D04FF3" w:rsidRPr="0030024F">
        <w:rPr>
          <w:szCs w:val="24"/>
        </w:rPr>
        <w:t xml:space="preserve"> культуры и повышения квалификации (г. Вологда), Администраци</w:t>
      </w:r>
      <w:r w:rsidR="003862BB">
        <w:rPr>
          <w:szCs w:val="24"/>
        </w:rPr>
        <w:t>ей</w:t>
      </w:r>
      <w:r w:rsidR="00D04FF3" w:rsidRPr="0030024F">
        <w:rPr>
          <w:szCs w:val="24"/>
        </w:rPr>
        <w:t xml:space="preserve"> с. Шелтозеро </w:t>
      </w:r>
      <w:proofErr w:type="spellStart"/>
      <w:r w:rsidR="00D04FF3" w:rsidRPr="0030024F">
        <w:rPr>
          <w:szCs w:val="24"/>
        </w:rPr>
        <w:t>Прионежского</w:t>
      </w:r>
      <w:proofErr w:type="spellEnd"/>
      <w:r w:rsidR="00D04FF3" w:rsidRPr="0030024F">
        <w:rPr>
          <w:szCs w:val="24"/>
        </w:rPr>
        <w:t xml:space="preserve"> муниципального района.</w:t>
      </w:r>
      <w:r w:rsidR="0030024F" w:rsidRPr="0030024F">
        <w:rPr>
          <w:szCs w:val="24"/>
        </w:rPr>
        <w:t xml:space="preserve"> </w:t>
      </w:r>
      <w:r w:rsidR="0030024F" w:rsidRPr="0030024F">
        <w:t>Стоимость услуг по Проекту составила – 233 00,00 руб.</w:t>
      </w:r>
    </w:p>
    <w:p w:rsidR="00310352" w:rsidRDefault="00310352" w:rsidP="00C174BC">
      <w:pPr>
        <w:spacing w:after="0" w:line="240" w:lineRule="auto"/>
        <w:ind w:firstLine="708"/>
        <w:jc w:val="both"/>
        <w:rPr>
          <w:szCs w:val="24"/>
        </w:rPr>
      </w:pPr>
      <w:r>
        <w:t xml:space="preserve">5. </w:t>
      </w:r>
      <w:r w:rsidRPr="003F4577">
        <w:rPr>
          <w:szCs w:val="24"/>
        </w:rPr>
        <w:t>Международный рыбный фестиваль «</w:t>
      </w:r>
      <w:proofErr w:type="spellStart"/>
      <w:r w:rsidRPr="003F4577">
        <w:rPr>
          <w:szCs w:val="24"/>
        </w:rPr>
        <w:t>Калакунда</w:t>
      </w:r>
      <w:proofErr w:type="spellEnd"/>
      <w:r w:rsidRPr="003F4577">
        <w:rPr>
          <w:szCs w:val="24"/>
        </w:rPr>
        <w:t>»</w:t>
      </w:r>
      <w:r>
        <w:rPr>
          <w:szCs w:val="24"/>
        </w:rPr>
        <w:t>.</w:t>
      </w:r>
      <w:r w:rsidRPr="003F4577">
        <w:rPr>
          <w:szCs w:val="24"/>
        </w:rPr>
        <w:t xml:space="preserve"> </w:t>
      </w:r>
      <w:r w:rsidRPr="003F4577">
        <w:rPr>
          <w:color w:val="000000"/>
          <w:szCs w:val="24"/>
        </w:rPr>
        <w:t>Цель Международного рыбного фестиваля «</w:t>
      </w:r>
      <w:proofErr w:type="spellStart"/>
      <w:r w:rsidRPr="003F4577">
        <w:rPr>
          <w:color w:val="000000"/>
          <w:szCs w:val="24"/>
        </w:rPr>
        <w:t>Калакунда</w:t>
      </w:r>
      <w:proofErr w:type="spellEnd"/>
      <w:r w:rsidRPr="003F4577">
        <w:rPr>
          <w:color w:val="000000"/>
          <w:szCs w:val="24"/>
        </w:rPr>
        <w:t xml:space="preserve">» - поддержка и пропаганда рыбного промысла в Карелии как одного из главных ресурсов экономического и туристского развития территории. Фестиваль призван также показать важность сохранения богатого этнокультурного наследия Карелии. В подготовке и проведении программы фестиваля задействованы республиканские и муниципальные учреждения культуры и дополнительного образования, предприятия торговли и общественного питания, творческие коллективы и общественные организации, рыбоводческие хозяйства и коммерческие компании. </w:t>
      </w:r>
      <w:r w:rsidRPr="003F4577">
        <w:rPr>
          <w:szCs w:val="24"/>
        </w:rPr>
        <w:t>Участников – 250 чел. Зрителей – 5000 чел. Источник финансирования – привлеченные средства</w:t>
      </w:r>
      <w:r w:rsidR="00305450" w:rsidRPr="00305450">
        <w:rPr>
          <w:szCs w:val="24"/>
        </w:rPr>
        <w:t xml:space="preserve"> </w:t>
      </w:r>
      <w:r w:rsidR="00305450">
        <w:rPr>
          <w:szCs w:val="24"/>
        </w:rPr>
        <w:t>А</w:t>
      </w:r>
      <w:r w:rsidR="00305450" w:rsidRPr="003F4577">
        <w:rPr>
          <w:szCs w:val="24"/>
        </w:rPr>
        <w:t>О «</w:t>
      </w:r>
      <w:proofErr w:type="spellStart"/>
      <w:r w:rsidR="00305450" w:rsidRPr="003F4577">
        <w:rPr>
          <w:szCs w:val="24"/>
        </w:rPr>
        <w:t>Россельхозбанк</w:t>
      </w:r>
      <w:proofErr w:type="spellEnd"/>
      <w:r w:rsidR="00305450" w:rsidRPr="003F4577">
        <w:rPr>
          <w:szCs w:val="24"/>
        </w:rPr>
        <w:t>»</w:t>
      </w:r>
      <w:r w:rsidRPr="003F4577">
        <w:rPr>
          <w:szCs w:val="24"/>
        </w:rPr>
        <w:t xml:space="preserve"> 300 000 руб.</w:t>
      </w:r>
      <w:r w:rsidR="00305450">
        <w:rPr>
          <w:szCs w:val="24"/>
        </w:rPr>
        <w:t xml:space="preserve"> и собственные средства Учреждения.</w:t>
      </w:r>
    </w:p>
    <w:p w:rsidR="00305450" w:rsidRDefault="00305450" w:rsidP="00C174BC">
      <w:pPr>
        <w:snapToGrid w:val="0"/>
        <w:spacing w:after="0" w:line="240" w:lineRule="auto"/>
        <w:ind w:firstLine="708"/>
        <w:jc w:val="both"/>
      </w:pPr>
      <w:r>
        <w:rPr>
          <w:szCs w:val="24"/>
        </w:rPr>
        <w:t xml:space="preserve">6. </w:t>
      </w:r>
      <w:r>
        <w:t xml:space="preserve">Всероссийский конкурс исполнителей </w:t>
      </w:r>
      <w:proofErr w:type="spellStart"/>
      <w:r>
        <w:t>поющегося</w:t>
      </w:r>
      <w:proofErr w:type="spellEnd"/>
      <w:r>
        <w:t xml:space="preserve"> эпоса (былин, рун, причитаний и др. форм) в рамках проекта «Форум русско</w:t>
      </w:r>
      <w:r w:rsidR="00026A7E">
        <w:t>й эпической культуры «</w:t>
      </w:r>
      <w:proofErr w:type="spellStart"/>
      <w:r w:rsidR="00026A7E">
        <w:t>Ста́рина</w:t>
      </w:r>
      <w:proofErr w:type="spellEnd"/>
      <w:r w:rsidR="00026A7E">
        <w:t xml:space="preserve">», посвященного 215-летию со дня рождения выдающегося сказителя, основателя сказительской династии Т.Г. Рябинина и 155-летию с момента первой публикации былин – </w:t>
      </w:r>
      <w:proofErr w:type="spellStart"/>
      <w:r w:rsidR="00026A7E">
        <w:t>ста́рины</w:t>
      </w:r>
      <w:proofErr w:type="spellEnd"/>
      <w:r w:rsidR="00026A7E">
        <w:t xml:space="preserve"> (традиционный народный термин), записанных в </w:t>
      </w:r>
      <w:proofErr w:type="spellStart"/>
      <w:r w:rsidR="00026A7E">
        <w:t>Олонецкой</w:t>
      </w:r>
      <w:proofErr w:type="spellEnd"/>
      <w:r w:rsidR="00026A7E">
        <w:t xml:space="preserve"> Губернии и опубликованных П. Н. Рыбниковым. </w:t>
      </w:r>
      <w:r>
        <w:t>Участники - 200 человек, зр</w:t>
      </w:r>
      <w:r w:rsidR="00026A7E">
        <w:t>ители – 150 человек (60 – дети).</w:t>
      </w:r>
      <w:r>
        <w:t xml:space="preserve"> Организаторы — Государственный Российский Дом народного творчества, Центр национальных культур и народного творчества Республики Карелия и Государственный историко-архитектурный и этнографический музей-заповедник «Кижи». Целью конкурса было создание условий для сохранения, </w:t>
      </w:r>
      <w:proofErr w:type="spellStart"/>
      <w:r>
        <w:t>ревитализации</w:t>
      </w:r>
      <w:proofErr w:type="spellEnd"/>
      <w:r>
        <w:t xml:space="preserve"> (возрождения и развития), популяризации и развития эпического наследия народов России как мирового этнокультурного явления и достояния культуры бесписьменной традиции народов России – национального достояния страны. На участие во Всероссийском конкурсе исполнителей </w:t>
      </w:r>
      <w:proofErr w:type="spellStart"/>
      <w:r>
        <w:t>поющегося</w:t>
      </w:r>
      <w:proofErr w:type="spellEnd"/>
      <w:r>
        <w:t xml:space="preserve"> эпоса «</w:t>
      </w:r>
      <w:proofErr w:type="spellStart"/>
      <w:r>
        <w:t>Ста́рина</w:t>
      </w:r>
      <w:proofErr w:type="spellEnd"/>
      <w:r>
        <w:t xml:space="preserve">» было подано 34 заявки из разных регионов России. Среди конкурсантов – солисты и творческие коллективы, дети и взрослые из Москвы, Санкт-Петербурга, Мурманска, Петрозаводска, Костомукши, Тверской, Вологодской, Архангельской областей, республик Удмуртия, Коми, Мордовия, Башкортостан,  городов и районов Карелии – всего около 200 человек. Победители конкурса и наиболее интересные, </w:t>
      </w:r>
      <w:r>
        <w:lastRenderedPageBreak/>
        <w:t>по мнению жюри, исполнители автоматически становились участниками Гала-концерта Проекта «Форум русской эпической культуры «</w:t>
      </w:r>
      <w:proofErr w:type="spellStart"/>
      <w:r>
        <w:t>Ста́рина</w:t>
      </w:r>
      <w:proofErr w:type="spellEnd"/>
      <w:r>
        <w:t xml:space="preserve">» 12 июня в музее-заповеднике «Кижи». Источник финансирования - средства от предпринимательской и иной приносящей доход деятельности Учреждения </w:t>
      </w:r>
      <w:r w:rsidR="00C91FC0">
        <w:t>–</w:t>
      </w:r>
      <w:r>
        <w:t xml:space="preserve"> 31</w:t>
      </w:r>
      <w:r w:rsidR="00C91FC0">
        <w:t xml:space="preserve"> </w:t>
      </w:r>
      <w:r w:rsidR="00026A7E">
        <w:t>310,00 руб.</w:t>
      </w:r>
    </w:p>
    <w:p w:rsidR="00B85929" w:rsidRDefault="00B85929" w:rsidP="00C174BC">
      <w:pPr>
        <w:snapToGrid w:val="0"/>
        <w:spacing w:after="0" w:line="240" w:lineRule="auto"/>
        <w:ind w:firstLine="708"/>
        <w:jc w:val="both"/>
      </w:pPr>
      <w:r w:rsidRPr="00E17389">
        <w:rPr>
          <w:rFonts w:eastAsia="Calibri"/>
        </w:rPr>
        <w:t xml:space="preserve">7. С 2012 года Центр совместно с </w:t>
      </w:r>
      <w:r w:rsidR="002C438F" w:rsidRPr="00E17389">
        <w:rPr>
          <w:rFonts w:eastAsia="Calibri"/>
        </w:rPr>
        <w:t>Союзом Ладожских</w:t>
      </w:r>
      <w:r w:rsidR="002C438F" w:rsidRPr="002C438F">
        <w:rPr>
          <w:rFonts w:eastAsia="Calibri"/>
        </w:rPr>
        <w:t xml:space="preserve"> карелов и карельских организаций Финляндии</w:t>
      </w:r>
      <w:r w:rsidRPr="006E0D7A">
        <w:rPr>
          <w:rFonts w:eastAsia="Calibri"/>
        </w:rPr>
        <w:t xml:space="preserve"> </w:t>
      </w:r>
      <w:r w:rsidR="0013788A">
        <w:rPr>
          <w:rFonts w:eastAsia="Calibri"/>
        </w:rPr>
        <w:t xml:space="preserve">реализует Международный карельский </w:t>
      </w:r>
      <w:r w:rsidRPr="006E0D7A">
        <w:rPr>
          <w:rFonts w:eastAsia="Calibri"/>
        </w:rPr>
        <w:t>песенный праздник</w:t>
      </w:r>
      <w:r w:rsidR="0013788A">
        <w:rPr>
          <w:rFonts w:eastAsia="Calibri"/>
        </w:rPr>
        <w:t>. В 2016 году Карельский песенный праздник</w:t>
      </w:r>
      <w:r w:rsidR="0013788A" w:rsidRPr="006E0D7A">
        <w:rPr>
          <w:rFonts w:eastAsia="Calibri"/>
        </w:rPr>
        <w:t xml:space="preserve"> </w:t>
      </w:r>
      <w:r w:rsidR="0013788A">
        <w:rPr>
          <w:rFonts w:eastAsia="Calibri"/>
        </w:rPr>
        <w:t xml:space="preserve">прошел в городе </w:t>
      </w:r>
      <w:r w:rsidRPr="006E0D7A">
        <w:rPr>
          <w:rFonts w:eastAsia="Calibri"/>
        </w:rPr>
        <w:t xml:space="preserve">в </w:t>
      </w:r>
      <w:proofErr w:type="spellStart"/>
      <w:r w:rsidRPr="006E0D7A">
        <w:rPr>
          <w:rFonts w:eastAsia="Calibri"/>
        </w:rPr>
        <w:t>Нурмесе</w:t>
      </w:r>
      <w:proofErr w:type="spellEnd"/>
      <w:r w:rsidRPr="006E0D7A">
        <w:rPr>
          <w:rFonts w:eastAsia="Calibri"/>
        </w:rPr>
        <w:t xml:space="preserve"> </w:t>
      </w:r>
      <w:r w:rsidR="0013788A">
        <w:rPr>
          <w:rFonts w:eastAsia="Calibri"/>
        </w:rPr>
        <w:t xml:space="preserve">(Финляндия) </w:t>
      </w:r>
      <w:r w:rsidRPr="006E0D7A">
        <w:rPr>
          <w:rFonts w:eastAsia="Calibri"/>
        </w:rPr>
        <w:t>(</w:t>
      </w:r>
      <w:proofErr w:type="spellStart"/>
      <w:r w:rsidRPr="006E0D7A">
        <w:rPr>
          <w:rFonts w:eastAsia="Calibri"/>
          <w:lang w:val="en-US"/>
        </w:rPr>
        <w:t>Karjalaiset</w:t>
      </w:r>
      <w:proofErr w:type="spellEnd"/>
      <w:r w:rsidRPr="006E0D7A">
        <w:rPr>
          <w:rFonts w:eastAsia="Calibri"/>
        </w:rPr>
        <w:t xml:space="preserve"> </w:t>
      </w:r>
      <w:proofErr w:type="spellStart"/>
      <w:r w:rsidRPr="006E0D7A">
        <w:rPr>
          <w:rFonts w:eastAsia="Calibri"/>
          <w:lang w:val="en-US"/>
        </w:rPr>
        <w:t>Laulujuhlat</w:t>
      </w:r>
      <w:proofErr w:type="spellEnd"/>
      <w:r w:rsidRPr="006E0D7A">
        <w:rPr>
          <w:rFonts w:eastAsia="Calibri"/>
        </w:rPr>
        <w:t>)</w:t>
      </w:r>
      <w:r>
        <w:t xml:space="preserve">. </w:t>
      </w:r>
      <w:r w:rsidR="0013788A">
        <w:rPr>
          <w:rFonts w:eastAsia="Calibri"/>
        </w:rPr>
        <w:t xml:space="preserve">Участие в празднике приняли: </w:t>
      </w:r>
      <w:r>
        <w:rPr>
          <w:rFonts w:eastAsia="Calibri"/>
        </w:rPr>
        <w:t xml:space="preserve">из Карелии: </w:t>
      </w:r>
      <w:r w:rsidRPr="00170594">
        <w:rPr>
          <w:rFonts w:eastAsia="Calibri"/>
        </w:rPr>
        <w:t>Ансамбль народной песни «</w:t>
      </w:r>
      <w:proofErr w:type="spellStart"/>
      <w:r w:rsidRPr="00170594">
        <w:rPr>
          <w:rFonts w:eastAsia="Calibri"/>
        </w:rPr>
        <w:t>Armas</w:t>
      </w:r>
      <w:proofErr w:type="spellEnd"/>
      <w:r w:rsidRPr="00170594">
        <w:rPr>
          <w:rFonts w:eastAsia="Calibri"/>
        </w:rPr>
        <w:t xml:space="preserve"> </w:t>
      </w:r>
      <w:proofErr w:type="spellStart"/>
      <w:r w:rsidRPr="00170594">
        <w:rPr>
          <w:rFonts w:eastAsia="Calibri"/>
        </w:rPr>
        <w:t>randaine</w:t>
      </w:r>
      <w:proofErr w:type="spellEnd"/>
      <w:r w:rsidRPr="00170594">
        <w:rPr>
          <w:rFonts w:eastAsia="Calibri"/>
        </w:rPr>
        <w:t>» (г.</w:t>
      </w:r>
      <w:r>
        <w:rPr>
          <w:rFonts w:eastAsia="Calibri"/>
        </w:rPr>
        <w:t xml:space="preserve"> </w:t>
      </w:r>
      <w:r w:rsidRPr="00170594">
        <w:rPr>
          <w:rFonts w:eastAsia="Calibri"/>
        </w:rPr>
        <w:t xml:space="preserve">Питкяранта), Карельский народный хор «Oma </w:t>
      </w:r>
      <w:proofErr w:type="spellStart"/>
      <w:r w:rsidRPr="00170594">
        <w:rPr>
          <w:rFonts w:eastAsia="Calibri"/>
        </w:rPr>
        <w:t>pajo</w:t>
      </w:r>
      <w:proofErr w:type="spellEnd"/>
      <w:r w:rsidRPr="00170594">
        <w:rPr>
          <w:rFonts w:eastAsia="Calibri"/>
        </w:rPr>
        <w:t>» (г.</w:t>
      </w:r>
      <w:r w:rsidR="00781FE3">
        <w:rPr>
          <w:rFonts w:eastAsia="Calibri"/>
        </w:rPr>
        <w:t xml:space="preserve"> </w:t>
      </w:r>
      <w:r w:rsidR="00B33100">
        <w:rPr>
          <w:rFonts w:eastAsia="Calibri"/>
        </w:rPr>
        <w:t>Петрозаводск)</w:t>
      </w:r>
      <w:r w:rsidRPr="00170594">
        <w:rPr>
          <w:rFonts w:eastAsia="Calibri"/>
        </w:rPr>
        <w:t>, фольклорный ансамбль «</w:t>
      </w:r>
      <w:proofErr w:type="spellStart"/>
      <w:r w:rsidRPr="00170594">
        <w:rPr>
          <w:rFonts w:eastAsia="Calibri"/>
        </w:rPr>
        <w:t>Paivyzet</w:t>
      </w:r>
      <w:proofErr w:type="spellEnd"/>
      <w:r w:rsidRPr="00170594">
        <w:rPr>
          <w:rFonts w:eastAsia="Calibri"/>
        </w:rPr>
        <w:t>» (</w:t>
      </w:r>
      <w:proofErr w:type="spellStart"/>
      <w:r w:rsidRPr="00170594">
        <w:rPr>
          <w:rFonts w:eastAsia="Calibri"/>
        </w:rPr>
        <w:t>д.Вешкелица</w:t>
      </w:r>
      <w:proofErr w:type="spellEnd"/>
      <w:r w:rsidRPr="00170594">
        <w:rPr>
          <w:rFonts w:eastAsia="Calibri"/>
        </w:rPr>
        <w:t xml:space="preserve">, </w:t>
      </w:r>
      <w:proofErr w:type="spellStart"/>
      <w:r w:rsidRPr="00170594">
        <w:rPr>
          <w:rFonts w:eastAsia="Calibri"/>
        </w:rPr>
        <w:t>Суоярвский</w:t>
      </w:r>
      <w:proofErr w:type="spellEnd"/>
      <w:r w:rsidRPr="00170594">
        <w:rPr>
          <w:rFonts w:eastAsia="Calibri"/>
        </w:rPr>
        <w:t xml:space="preserve"> муниципальный</w:t>
      </w:r>
      <w:r w:rsidR="00B33100">
        <w:rPr>
          <w:rFonts w:eastAsia="Calibri"/>
        </w:rPr>
        <w:t xml:space="preserve"> район. </w:t>
      </w:r>
      <w:r w:rsidR="0013788A">
        <w:rPr>
          <w:rFonts w:eastAsia="Calibri"/>
        </w:rPr>
        <w:t>В</w:t>
      </w:r>
      <w:r>
        <w:rPr>
          <w:rFonts w:eastAsia="Calibri"/>
        </w:rPr>
        <w:t xml:space="preserve"> дни Праздника прошли: </w:t>
      </w:r>
      <w:r w:rsidR="00B33100">
        <w:rPr>
          <w:rFonts w:eastAsia="Calibri"/>
        </w:rPr>
        <w:t>с</w:t>
      </w:r>
      <w:r w:rsidRPr="00456F7C">
        <w:rPr>
          <w:rFonts w:eastAsia="Calibri"/>
        </w:rPr>
        <w:t>еминар «Хоровая и народная песня Карелии</w:t>
      </w:r>
      <w:r>
        <w:rPr>
          <w:rFonts w:eastAsia="Calibri"/>
        </w:rPr>
        <w:t xml:space="preserve">», </w:t>
      </w:r>
      <w:r w:rsidR="00B33100">
        <w:rPr>
          <w:rFonts w:eastAsia="Calibri"/>
        </w:rPr>
        <w:t>в</w:t>
      </w:r>
      <w:r w:rsidRPr="00456F7C">
        <w:rPr>
          <w:rFonts w:eastAsia="Calibri"/>
        </w:rPr>
        <w:t>ыступлени</w:t>
      </w:r>
      <w:r>
        <w:rPr>
          <w:rFonts w:eastAsia="Calibri"/>
        </w:rPr>
        <w:t>я</w:t>
      </w:r>
      <w:r w:rsidRPr="00456F7C">
        <w:rPr>
          <w:rFonts w:eastAsia="Calibri"/>
        </w:rPr>
        <w:t xml:space="preserve"> хоровых коллективов на площади г. </w:t>
      </w:r>
      <w:proofErr w:type="spellStart"/>
      <w:r w:rsidRPr="00456F7C">
        <w:rPr>
          <w:rFonts w:eastAsia="Calibri"/>
        </w:rPr>
        <w:t>Нурмес</w:t>
      </w:r>
      <w:proofErr w:type="spellEnd"/>
      <w:r>
        <w:rPr>
          <w:rFonts w:eastAsia="Calibri"/>
        </w:rPr>
        <w:t xml:space="preserve">, шествие и Главный праздничный концерт с </w:t>
      </w:r>
      <w:r w:rsidRPr="00456F7C">
        <w:rPr>
          <w:rFonts w:eastAsia="Calibri"/>
        </w:rPr>
        <w:t>выступление</w:t>
      </w:r>
      <w:r>
        <w:rPr>
          <w:rFonts w:eastAsia="Calibri"/>
        </w:rPr>
        <w:t>м</w:t>
      </w:r>
      <w:r w:rsidRPr="00456F7C">
        <w:rPr>
          <w:rFonts w:eastAsia="Calibri"/>
        </w:rPr>
        <w:t xml:space="preserve"> сводного хора</w:t>
      </w:r>
      <w:r>
        <w:rPr>
          <w:rFonts w:eastAsia="Calibri"/>
        </w:rPr>
        <w:t xml:space="preserve"> Праздника, в котором приняли участие около 200 чел.</w:t>
      </w:r>
    </w:p>
    <w:p w:rsidR="00F04C35" w:rsidRDefault="0010384F" w:rsidP="00C174BC">
      <w:pPr>
        <w:spacing w:after="0" w:line="240" w:lineRule="auto"/>
        <w:ind w:firstLine="708"/>
        <w:jc w:val="both"/>
        <w:rPr>
          <w:szCs w:val="24"/>
        </w:rPr>
      </w:pPr>
      <w:r>
        <w:t xml:space="preserve">8. В рамках программы Приграничного сотрудничества совместно с </w:t>
      </w:r>
      <w:r w:rsidRPr="00221FB6">
        <w:rPr>
          <w:szCs w:val="24"/>
        </w:rPr>
        <w:t>Просветительск</w:t>
      </w:r>
      <w:r w:rsidR="00F04C35">
        <w:rPr>
          <w:szCs w:val="24"/>
        </w:rPr>
        <w:t>им</w:t>
      </w:r>
      <w:r w:rsidRPr="00221FB6">
        <w:rPr>
          <w:szCs w:val="24"/>
        </w:rPr>
        <w:t xml:space="preserve"> общество</w:t>
      </w:r>
      <w:r w:rsidR="00F04C35">
        <w:rPr>
          <w:szCs w:val="24"/>
        </w:rPr>
        <w:t>м</w:t>
      </w:r>
      <w:r w:rsidRPr="00221FB6">
        <w:rPr>
          <w:szCs w:val="24"/>
        </w:rPr>
        <w:t xml:space="preserve"> «</w:t>
      </w:r>
      <w:proofErr w:type="spellStart"/>
      <w:r w:rsidRPr="00221FB6">
        <w:rPr>
          <w:szCs w:val="24"/>
          <w:lang w:val="en-US"/>
        </w:rPr>
        <w:t>Karjalan</w:t>
      </w:r>
      <w:proofErr w:type="spellEnd"/>
      <w:r w:rsidRPr="00221FB6">
        <w:rPr>
          <w:szCs w:val="24"/>
        </w:rPr>
        <w:t xml:space="preserve"> </w:t>
      </w:r>
      <w:proofErr w:type="spellStart"/>
      <w:r w:rsidRPr="00221FB6">
        <w:rPr>
          <w:szCs w:val="24"/>
          <w:lang w:val="en-US"/>
        </w:rPr>
        <w:t>Sivistysseura</w:t>
      </w:r>
      <w:proofErr w:type="spellEnd"/>
      <w:r w:rsidR="00F04C35">
        <w:rPr>
          <w:szCs w:val="24"/>
        </w:rPr>
        <w:t xml:space="preserve">» (Финляндия) </w:t>
      </w:r>
      <w:r w:rsidR="008574A3">
        <w:rPr>
          <w:szCs w:val="24"/>
        </w:rPr>
        <w:t>было реализовано 2 проекта:</w:t>
      </w:r>
    </w:p>
    <w:p w:rsidR="00221FB6" w:rsidRPr="00221FB6" w:rsidRDefault="00781FE3" w:rsidP="00C174B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8.</w:t>
      </w:r>
      <w:r w:rsidR="008574A3">
        <w:rPr>
          <w:szCs w:val="24"/>
        </w:rPr>
        <w:t xml:space="preserve">1. Постановка </w:t>
      </w:r>
      <w:r w:rsidR="00496C4A">
        <w:rPr>
          <w:szCs w:val="24"/>
        </w:rPr>
        <w:t xml:space="preserve">совместного </w:t>
      </w:r>
      <w:r w:rsidR="00221FB6" w:rsidRPr="00221FB6">
        <w:rPr>
          <w:color w:val="000000"/>
          <w:szCs w:val="24"/>
          <w:lang w:eastAsia="ru-RU"/>
        </w:rPr>
        <w:t xml:space="preserve">спектакля </w:t>
      </w:r>
      <w:r w:rsidR="00221FB6" w:rsidRPr="00221FB6">
        <w:rPr>
          <w:szCs w:val="24"/>
        </w:rPr>
        <w:t>народного театра кукол «</w:t>
      </w:r>
      <w:proofErr w:type="spellStart"/>
      <w:r w:rsidR="00221FB6" w:rsidRPr="00221FB6">
        <w:rPr>
          <w:szCs w:val="24"/>
        </w:rPr>
        <w:t>Čičiliusku</w:t>
      </w:r>
      <w:proofErr w:type="spellEnd"/>
      <w:r w:rsidR="00221FB6" w:rsidRPr="00221FB6">
        <w:rPr>
          <w:szCs w:val="24"/>
        </w:rPr>
        <w:t xml:space="preserve">» </w:t>
      </w:r>
      <w:r w:rsidR="00496C4A">
        <w:rPr>
          <w:szCs w:val="24"/>
        </w:rPr>
        <w:t xml:space="preserve">и </w:t>
      </w:r>
      <w:r w:rsidR="00496C4A">
        <w:rPr>
          <w:color w:val="000000"/>
          <w:szCs w:val="24"/>
        </w:rPr>
        <w:t>фольклорно-этнографического ансамбля «Karjala»</w:t>
      </w:r>
      <w:r w:rsidR="00496C4A" w:rsidRPr="00221FB6">
        <w:rPr>
          <w:color w:val="000000"/>
          <w:szCs w:val="24"/>
          <w:lang w:eastAsia="ru-RU"/>
        </w:rPr>
        <w:t xml:space="preserve"> </w:t>
      </w:r>
      <w:r w:rsidR="00496C4A">
        <w:rPr>
          <w:color w:val="000000"/>
          <w:szCs w:val="24"/>
          <w:lang w:eastAsia="ru-RU"/>
        </w:rPr>
        <w:t xml:space="preserve">- </w:t>
      </w:r>
      <w:r w:rsidR="00221FB6" w:rsidRPr="00221FB6">
        <w:rPr>
          <w:color w:val="000000"/>
          <w:szCs w:val="24"/>
          <w:lang w:eastAsia="ru-RU"/>
        </w:rPr>
        <w:t>«Как Бабы Мужика делили» по мотивам произведения Я.</w:t>
      </w:r>
      <w:r w:rsidR="008574A3">
        <w:rPr>
          <w:color w:val="000000"/>
          <w:szCs w:val="24"/>
          <w:lang w:eastAsia="ru-RU"/>
        </w:rPr>
        <w:t xml:space="preserve"> </w:t>
      </w:r>
      <w:proofErr w:type="spellStart"/>
      <w:r w:rsidR="00221FB6" w:rsidRPr="00221FB6">
        <w:rPr>
          <w:color w:val="000000"/>
          <w:szCs w:val="24"/>
          <w:lang w:eastAsia="ru-RU"/>
        </w:rPr>
        <w:t>Ругоева</w:t>
      </w:r>
      <w:proofErr w:type="spellEnd"/>
      <w:r w:rsidR="00221FB6" w:rsidRPr="00221FB6">
        <w:rPr>
          <w:color w:val="000000"/>
          <w:szCs w:val="24"/>
          <w:lang w:eastAsia="ru-RU"/>
        </w:rPr>
        <w:t xml:space="preserve">, (на </w:t>
      </w:r>
      <w:r w:rsidR="00221FB6" w:rsidRPr="00221FB6">
        <w:rPr>
          <w:szCs w:val="24"/>
        </w:rPr>
        <w:t>карельском языке)</w:t>
      </w:r>
      <w:r w:rsidR="008574A3">
        <w:rPr>
          <w:szCs w:val="24"/>
        </w:rPr>
        <w:t xml:space="preserve">. </w:t>
      </w:r>
      <w:r w:rsidR="00221FB6" w:rsidRPr="00221FB6">
        <w:rPr>
          <w:szCs w:val="24"/>
        </w:rPr>
        <w:t>Цель проекта – популяризация и развитие карельского языка и культуры среди коренного населения Республики Карелия посредством танцевально-театрального экспериментального представления. Стоимость услуг по Проекту составила 147 000. Источник финансирования Просветительское общество «</w:t>
      </w:r>
      <w:proofErr w:type="spellStart"/>
      <w:r w:rsidR="00221FB6" w:rsidRPr="00221FB6">
        <w:rPr>
          <w:szCs w:val="24"/>
          <w:lang w:val="en-US"/>
        </w:rPr>
        <w:t>Karjalan</w:t>
      </w:r>
      <w:proofErr w:type="spellEnd"/>
      <w:r w:rsidR="00221FB6" w:rsidRPr="00221FB6">
        <w:rPr>
          <w:szCs w:val="24"/>
        </w:rPr>
        <w:t xml:space="preserve"> </w:t>
      </w:r>
      <w:proofErr w:type="spellStart"/>
      <w:r w:rsidR="00221FB6" w:rsidRPr="00221FB6">
        <w:rPr>
          <w:szCs w:val="24"/>
          <w:lang w:val="en-US"/>
        </w:rPr>
        <w:t>Sivistysseura</w:t>
      </w:r>
      <w:proofErr w:type="spellEnd"/>
      <w:r w:rsidR="00221FB6" w:rsidRPr="00221FB6">
        <w:rPr>
          <w:szCs w:val="24"/>
        </w:rPr>
        <w:t>» (Финляндия).</w:t>
      </w:r>
    </w:p>
    <w:p w:rsidR="00437410" w:rsidRDefault="00781FE3" w:rsidP="00C174BC">
      <w:pPr>
        <w:snapToGrid w:val="0"/>
        <w:spacing w:after="0" w:line="240" w:lineRule="auto"/>
        <w:ind w:firstLine="708"/>
        <w:jc w:val="both"/>
        <w:rPr>
          <w:szCs w:val="24"/>
        </w:rPr>
      </w:pPr>
      <w:r>
        <w:rPr>
          <w:color w:val="000000"/>
          <w:szCs w:val="24"/>
        </w:rPr>
        <w:t>8.</w:t>
      </w:r>
      <w:r w:rsidR="008574A3">
        <w:rPr>
          <w:color w:val="000000"/>
          <w:szCs w:val="24"/>
        </w:rPr>
        <w:t xml:space="preserve">2. </w:t>
      </w:r>
      <w:r w:rsidR="00380465" w:rsidRPr="00437410">
        <w:rPr>
          <w:color w:val="000000"/>
          <w:szCs w:val="24"/>
        </w:rPr>
        <w:t>Проект «</w:t>
      </w:r>
      <w:proofErr w:type="spellStart"/>
      <w:r w:rsidR="00380465" w:rsidRPr="00437410">
        <w:rPr>
          <w:color w:val="000000"/>
          <w:szCs w:val="24"/>
        </w:rPr>
        <w:t>Silloilla</w:t>
      </w:r>
      <w:proofErr w:type="spellEnd"/>
      <w:r w:rsidR="00380465" w:rsidRPr="00437410">
        <w:rPr>
          <w:color w:val="000000"/>
          <w:szCs w:val="24"/>
        </w:rPr>
        <w:t xml:space="preserve"> </w:t>
      </w:r>
      <w:proofErr w:type="spellStart"/>
      <w:r w:rsidR="00380465" w:rsidRPr="00437410">
        <w:rPr>
          <w:color w:val="000000"/>
          <w:szCs w:val="24"/>
        </w:rPr>
        <w:t>tanssivia</w:t>
      </w:r>
      <w:proofErr w:type="spellEnd"/>
      <w:r w:rsidR="00380465" w:rsidRPr="00437410">
        <w:rPr>
          <w:color w:val="000000"/>
          <w:szCs w:val="24"/>
        </w:rPr>
        <w:t>» - «Танцующие на мостках»</w:t>
      </w:r>
      <w:r w:rsidR="008574A3">
        <w:rPr>
          <w:color w:val="000000"/>
          <w:szCs w:val="24"/>
        </w:rPr>
        <w:t xml:space="preserve"> фольклорно-этнографического ансамбля «Karjala»</w:t>
      </w:r>
      <w:r w:rsidR="00380465" w:rsidRPr="00437410">
        <w:rPr>
          <w:color w:val="000000"/>
          <w:szCs w:val="24"/>
        </w:rPr>
        <w:t xml:space="preserve"> Создание </w:t>
      </w:r>
      <w:proofErr w:type="spellStart"/>
      <w:r w:rsidR="00380465" w:rsidRPr="00437410">
        <w:rPr>
          <w:color w:val="000000"/>
          <w:szCs w:val="24"/>
        </w:rPr>
        <w:t>видеопособия</w:t>
      </w:r>
      <w:proofErr w:type="spellEnd"/>
      <w:r w:rsidR="00380465" w:rsidRPr="00437410">
        <w:rPr>
          <w:color w:val="000000"/>
          <w:szCs w:val="24"/>
        </w:rPr>
        <w:t xml:space="preserve"> по традиционным карельским танцам (</w:t>
      </w:r>
      <w:r w:rsidR="00380465" w:rsidRPr="00437410">
        <w:rPr>
          <w:color w:val="000000"/>
          <w:szCs w:val="24"/>
          <w:lang w:val="en-US"/>
        </w:rPr>
        <w:t>DVD</w:t>
      </w:r>
      <w:r w:rsidR="00380465" w:rsidRPr="00437410">
        <w:rPr>
          <w:color w:val="000000"/>
          <w:szCs w:val="24"/>
        </w:rPr>
        <w:t xml:space="preserve"> – диск) </w:t>
      </w:r>
      <w:r w:rsidR="00380465" w:rsidRPr="00437410">
        <w:rPr>
          <w:szCs w:val="24"/>
        </w:rPr>
        <w:t>Цель проекта – содействие сохранению,  развитию и популяризации народной карельской хореографии.</w:t>
      </w:r>
      <w:r w:rsidR="00437410" w:rsidRPr="00437410">
        <w:rPr>
          <w:szCs w:val="24"/>
        </w:rPr>
        <w:t xml:space="preserve"> </w:t>
      </w:r>
      <w:r w:rsidR="00380465" w:rsidRPr="00437410">
        <w:rPr>
          <w:szCs w:val="24"/>
        </w:rPr>
        <w:t xml:space="preserve">Количество участников проекта – 20 чел. </w:t>
      </w:r>
      <w:r w:rsidR="00437410" w:rsidRPr="00437410">
        <w:rPr>
          <w:szCs w:val="24"/>
        </w:rPr>
        <w:t>Стоимость услуг по Проекту составила 266 000. Источник финансирования Просветительское общество «</w:t>
      </w:r>
      <w:proofErr w:type="spellStart"/>
      <w:r w:rsidR="00437410" w:rsidRPr="00437410">
        <w:rPr>
          <w:szCs w:val="24"/>
          <w:lang w:val="en-US"/>
        </w:rPr>
        <w:t>Karjalan</w:t>
      </w:r>
      <w:proofErr w:type="spellEnd"/>
      <w:r w:rsidR="00437410" w:rsidRPr="00437410">
        <w:rPr>
          <w:szCs w:val="24"/>
        </w:rPr>
        <w:t xml:space="preserve"> </w:t>
      </w:r>
      <w:proofErr w:type="spellStart"/>
      <w:r w:rsidR="00437410" w:rsidRPr="00437410">
        <w:rPr>
          <w:szCs w:val="24"/>
          <w:lang w:val="en-US"/>
        </w:rPr>
        <w:t>Sivistysseura</w:t>
      </w:r>
      <w:proofErr w:type="spellEnd"/>
      <w:r w:rsidR="00437410" w:rsidRPr="00437410">
        <w:rPr>
          <w:szCs w:val="24"/>
        </w:rPr>
        <w:t>» (Финляндия).</w:t>
      </w:r>
    </w:p>
    <w:p w:rsidR="00B84C8D" w:rsidRDefault="00B84C8D" w:rsidP="00C174BC">
      <w:pPr>
        <w:spacing w:after="0" w:line="240" w:lineRule="auto"/>
        <w:ind w:firstLine="709"/>
      </w:pPr>
      <w:r w:rsidRPr="00FE6C12">
        <w:t xml:space="preserve">Для участия в заявочной кампании </w:t>
      </w:r>
      <w:r>
        <w:t>ФЦП «Культура России</w:t>
      </w:r>
      <w:r w:rsidR="00293E07">
        <w:t xml:space="preserve"> (2012-2018 годы)» на 2017 год </w:t>
      </w:r>
      <w:r>
        <w:t>Центром подготовлены следующие проектные заявки.</w:t>
      </w:r>
    </w:p>
    <w:p w:rsidR="00B84C8D" w:rsidRPr="00B964E3" w:rsidRDefault="00B84C8D" w:rsidP="00C174BC">
      <w:pPr>
        <w:pStyle w:val="ab"/>
        <w:numPr>
          <w:ilvl w:val="0"/>
          <w:numId w:val="12"/>
        </w:numPr>
        <w:tabs>
          <w:tab w:val="left" w:pos="567"/>
        </w:tabs>
        <w:ind w:hanging="1146"/>
        <w:rPr>
          <w:rFonts w:eastAsia="Times New Roman"/>
          <w:b/>
          <w:lang w:eastAsia="ru-RU"/>
        </w:rPr>
      </w:pPr>
      <w:r w:rsidRPr="00B964E3">
        <w:rPr>
          <w:rFonts w:eastAsia="Times New Roman"/>
          <w:b/>
          <w:lang w:eastAsia="ru-RU"/>
        </w:rPr>
        <w:t xml:space="preserve">Эпический форум – 2017: </w:t>
      </w:r>
    </w:p>
    <w:p w:rsidR="00B84C8D" w:rsidRPr="00B964E3" w:rsidRDefault="00B84C8D" w:rsidP="00C174BC">
      <w:pPr>
        <w:pStyle w:val="ab"/>
        <w:tabs>
          <w:tab w:val="left" w:pos="284"/>
        </w:tabs>
        <w:ind w:left="284"/>
        <w:rPr>
          <w:rFonts w:eastAsia="Times New Roman"/>
          <w:b/>
          <w:u w:val="single"/>
          <w:lang w:eastAsia="ru-RU"/>
        </w:rPr>
      </w:pPr>
      <w:r w:rsidRPr="00B964E3">
        <w:rPr>
          <w:rFonts w:eastAsia="Times New Roman"/>
          <w:b/>
          <w:u w:val="single"/>
          <w:lang w:eastAsia="ru-RU"/>
        </w:rPr>
        <w:t>«Эпосы народов России в гостях у «Калевалы»</w:t>
      </w:r>
    </w:p>
    <w:p w:rsidR="00B84C8D" w:rsidRPr="00C8637C" w:rsidRDefault="00B84C8D" w:rsidP="00C174BC">
      <w:pPr>
        <w:tabs>
          <w:tab w:val="left" w:pos="0"/>
        </w:tabs>
        <w:spacing w:after="0" w:line="240" w:lineRule="auto"/>
        <w:rPr>
          <w:rFonts w:eastAsia="Times New Roman"/>
          <w:b/>
          <w:i/>
          <w:sz w:val="28"/>
          <w:szCs w:val="28"/>
          <w:u w:val="single"/>
          <w:lang w:eastAsia="ru-RU"/>
        </w:rPr>
      </w:pPr>
      <w:r>
        <w:rPr>
          <w:rFonts w:eastAsia="Times New Roman"/>
          <w:lang w:eastAsia="ru-RU"/>
        </w:rPr>
        <w:tab/>
      </w:r>
      <w:r w:rsidRPr="00B964E3">
        <w:rPr>
          <w:rFonts w:eastAsia="Times New Roman"/>
          <w:lang w:eastAsia="ru-RU"/>
        </w:rPr>
        <w:t>Цель проекта</w:t>
      </w:r>
      <w:r>
        <w:rPr>
          <w:rFonts w:eastAsia="Times New Roman"/>
          <w:b/>
          <w:lang w:eastAsia="ru-RU"/>
        </w:rPr>
        <w:t xml:space="preserve"> - </w:t>
      </w:r>
      <w:r>
        <w:rPr>
          <w:rFonts w:eastAsia="Times New Roman"/>
          <w:lang w:eastAsia="ru-RU"/>
        </w:rPr>
        <w:t>С</w:t>
      </w:r>
      <w:r w:rsidRPr="003B3920">
        <w:rPr>
          <w:rFonts w:eastAsia="Times New Roman"/>
          <w:lang w:eastAsia="ru-RU"/>
        </w:rPr>
        <w:t>ох</w:t>
      </w:r>
      <w:r>
        <w:rPr>
          <w:rFonts w:eastAsia="Times New Roman"/>
          <w:lang w:eastAsia="ru-RU"/>
        </w:rPr>
        <w:t xml:space="preserve">ранение и популяризация театрального искусства, основанного на нематериальном культурном наследии народов России, </w:t>
      </w:r>
      <w:r w:rsidRPr="003B3920">
        <w:rPr>
          <w:rFonts w:eastAsia="Times New Roman"/>
          <w:lang w:eastAsia="ru-RU"/>
        </w:rPr>
        <w:t>как общенационального достояния</w:t>
      </w:r>
      <w:r>
        <w:rPr>
          <w:rFonts w:eastAsia="Times New Roman"/>
          <w:lang w:eastAsia="ru-RU"/>
        </w:rPr>
        <w:t>,</w:t>
      </w:r>
      <w:r w:rsidRPr="003B3920">
        <w:rPr>
          <w:rFonts w:eastAsia="Times New Roman"/>
          <w:lang w:eastAsia="ru-RU"/>
        </w:rPr>
        <w:t xml:space="preserve"> посредством его интерпретации разными видами искусства</w:t>
      </w:r>
      <w:r>
        <w:rPr>
          <w:rFonts w:eastAsia="Times New Roman"/>
          <w:lang w:eastAsia="ru-RU"/>
        </w:rPr>
        <w:t xml:space="preserve"> (</w:t>
      </w:r>
      <w:r w:rsidRPr="003B358F">
        <w:rPr>
          <w:rFonts w:eastAsia="Times New Roman"/>
          <w:lang w:eastAsia="ru-RU"/>
        </w:rPr>
        <w:t>вокальное, хореографическое, инструментальное, декоративно</w:t>
      </w:r>
      <w:r>
        <w:rPr>
          <w:rFonts w:eastAsia="Times New Roman"/>
          <w:lang w:eastAsia="ru-RU"/>
        </w:rPr>
        <w:t>-прикладное)</w:t>
      </w:r>
      <w:r w:rsidRPr="003B3920">
        <w:rPr>
          <w:rFonts w:eastAsia="Times New Roman"/>
          <w:lang w:eastAsia="ru-RU"/>
        </w:rPr>
        <w:t>, создание</w:t>
      </w:r>
      <w:r>
        <w:rPr>
          <w:rFonts w:eastAsia="Times New Roman"/>
          <w:lang w:eastAsia="ru-RU"/>
        </w:rPr>
        <w:t xml:space="preserve"> </w:t>
      </w:r>
      <w:r w:rsidRPr="003B3920">
        <w:rPr>
          <w:rFonts w:eastAsia="Times New Roman"/>
          <w:lang w:eastAsia="ru-RU"/>
        </w:rPr>
        <w:t xml:space="preserve"> единого синтезир</w:t>
      </w:r>
      <w:r>
        <w:rPr>
          <w:rFonts w:eastAsia="Times New Roman"/>
          <w:lang w:eastAsia="ru-RU"/>
        </w:rPr>
        <w:t xml:space="preserve">ованного культурного продукта с </w:t>
      </w:r>
      <w:r w:rsidRPr="003B3920">
        <w:rPr>
          <w:rFonts w:eastAsia="Times New Roman"/>
          <w:lang w:eastAsia="ru-RU"/>
        </w:rPr>
        <w:t>вовлечени</w:t>
      </w:r>
      <w:r>
        <w:rPr>
          <w:rFonts w:eastAsia="Times New Roman"/>
          <w:lang w:eastAsia="ru-RU"/>
        </w:rPr>
        <w:t>ем</w:t>
      </w:r>
      <w:r w:rsidRPr="003B3920">
        <w:rPr>
          <w:rFonts w:eastAsia="Times New Roman"/>
          <w:lang w:eastAsia="ru-RU"/>
        </w:rPr>
        <w:t xml:space="preserve"> в процесс его постижения различных возрастных групп.</w:t>
      </w:r>
    </w:p>
    <w:p w:rsidR="00B84C8D" w:rsidRPr="00F26064" w:rsidRDefault="00B84C8D" w:rsidP="00C174BC">
      <w:pPr>
        <w:spacing w:after="0" w:line="240" w:lineRule="auto"/>
        <w:ind w:firstLine="709"/>
        <w:rPr>
          <w:rFonts w:eastAsia="Times New Roman"/>
          <w:lang w:eastAsia="ru-RU"/>
        </w:rPr>
      </w:pPr>
      <w:r w:rsidRPr="00DE23DC">
        <w:rPr>
          <w:rFonts w:eastAsia="Times New Roman"/>
          <w:lang w:eastAsia="ru-RU"/>
        </w:rPr>
        <w:t>Предварительный объем</w:t>
      </w:r>
      <w:r>
        <w:rPr>
          <w:rFonts w:eastAsia="Times New Roman"/>
          <w:lang w:eastAsia="ru-RU"/>
        </w:rPr>
        <w:t xml:space="preserve"> финансирования проекта – </w:t>
      </w:r>
      <w:r w:rsidRPr="0037163C">
        <w:rPr>
          <w:rFonts w:eastAsia="Times New Roman"/>
          <w:b/>
          <w:lang w:eastAsia="ru-RU"/>
        </w:rPr>
        <w:t>4 000 000,00</w:t>
      </w:r>
      <w:r>
        <w:rPr>
          <w:rFonts w:eastAsia="Times New Roman"/>
          <w:lang w:eastAsia="ru-RU"/>
        </w:rPr>
        <w:t xml:space="preserve"> руб., в том числе:</w:t>
      </w:r>
      <w:r>
        <w:t xml:space="preserve"> </w:t>
      </w:r>
    </w:p>
    <w:p w:rsidR="00B84C8D" w:rsidRPr="00170B15" w:rsidRDefault="00B84C8D" w:rsidP="00C174BC">
      <w:pPr>
        <w:spacing w:after="0" w:line="240" w:lineRule="auto"/>
      </w:pPr>
      <w:r>
        <w:t>ф</w:t>
      </w:r>
      <w:r w:rsidRPr="00170B15">
        <w:t xml:space="preserve">едеральный бюджет  - </w:t>
      </w:r>
      <w:r>
        <w:t>2 059 237</w:t>
      </w:r>
      <w:r>
        <w:rPr>
          <w:b/>
        </w:rPr>
        <w:t xml:space="preserve"> </w:t>
      </w:r>
      <w:r w:rsidRPr="00170B15">
        <w:t>рублей</w:t>
      </w:r>
      <w:r>
        <w:t>,</w:t>
      </w:r>
      <w:r w:rsidRPr="00170B15">
        <w:t xml:space="preserve"> </w:t>
      </w:r>
      <w:r>
        <w:t>р</w:t>
      </w:r>
      <w:r w:rsidRPr="00170B15">
        <w:t xml:space="preserve">еспубликанский </w:t>
      </w:r>
      <w:r>
        <w:t>б</w:t>
      </w:r>
      <w:r w:rsidRPr="00170B15">
        <w:t xml:space="preserve">юджет – </w:t>
      </w:r>
      <w:r w:rsidRPr="00F26064">
        <w:t>1</w:t>
      </w:r>
      <w:r>
        <w:t xml:space="preserve"> 000 </w:t>
      </w:r>
      <w:r w:rsidRPr="00F26064">
        <w:t>000</w:t>
      </w:r>
      <w:r>
        <w:rPr>
          <w:b/>
        </w:rPr>
        <w:t xml:space="preserve"> </w:t>
      </w:r>
      <w:r w:rsidRPr="00170B15">
        <w:t>рублей</w:t>
      </w:r>
      <w:r>
        <w:t>,</w:t>
      </w:r>
    </w:p>
    <w:p w:rsidR="00B84C8D" w:rsidRPr="00982B2E" w:rsidRDefault="00B84C8D" w:rsidP="00C174BC">
      <w:pPr>
        <w:spacing w:after="0" w:line="240" w:lineRule="auto"/>
      </w:pPr>
      <w:r>
        <w:t>в</w:t>
      </w:r>
      <w:r w:rsidRPr="00170B15">
        <w:t xml:space="preserve">небюджетные средства </w:t>
      </w:r>
      <w:r w:rsidRPr="00F26064">
        <w:t xml:space="preserve">– </w:t>
      </w:r>
      <w:r>
        <w:t>74 5</w:t>
      </w:r>
      <w:r w:rsidRPr="00F26064">
        <w:t>00</w:t>
      </w:r>
      <w:r>
        <w:rPr>
          <w:b/>
        </w:rPr>
        <w:t xml:space="preserve"> </w:t>
      </w:r>
      <w:r w:rsidRPr="00170B15">
        <w:t>рублей</w:t>
      </w:r>
      <w:r w:rsidRPr="00BC0497">
        <w:t xml:space="preserve">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B84C8D" w:rsidRDefault="00B84C8D" w:rsidP="00C174BC">
      <w:pPr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Сроки реализации проекта – </w:t>
      </w:r>
      <w:r>
        <w:rPr>
          <w:rFonts w:eastAsia="Times New Roman"/>
          <w:lang w:eastAsia="ru-RU"/>
        </w:rPr>
        <w:t>июнь 2017 года.</w:t>
      </w:r>
    </w:p>
    <w:p w:rsidR="00B84C8D" w:rsidRPr="00B964E3" w:rsidRDefault="00B84C8D" w:rsidP="00C174BC">
      <w:pPr>
        <w:pStyle w:val="ab"/>
        <w:numPr>
          <w:ilvl w:val="0"/>
          <w:numId w:val="11"/>
        </w:numPr>
        <w:ind w:left="0" w:firstLine="0"/>
        <w:jc w:val="left"/>
        <w:rPr>
          <w:b/>
          <w:sz w:val="28"/>
          <w:szCs w:val="28"/>
          <w:u w:val="single"/>
        </w:rPr>
      </w:pPr>
      <w:r w:rsidRPr="00B964E3">
        <w:rPr>
          <w:sz w:val="28"/>
          <w:szCs w:val="28"/>
          <w:u w:val="single"/>
        </w:rPr>
        <w:t xml:space="preserve"> </w:t>
      </w:r>
      <w:r w:rsidRPr="00B964E3">
        <w:rPr>
          <w:b/>
          <w:sz w:val="28"/>
          <w:szCs w:val="28"/>
          <w:u w:val="single"/>
        </w:rPr>
        <w:t>«</w:t>
      </w:r>
      <w:r w:rsidRPr="00B964E3">
        <w:rPr>
          <w:b/>
          <w:u w:val="single"/>
        </w:rPr>
        <w:t>Форум: ремесло – вчера, сегодня, завтра» - 2017</w:t>
      </w:r>
    </w:p>
    <w:p w:rsidR="00B84C8D" w:rsidRPr="00A11EF9" w:rsidRDefault="00B84C8D" w:rsidP="00C174BC">
      <w:pPr>
        <w:tabs>
          <w:tab w:val="left" w:pos="0"/>
        </w:tabs>
        <w:spacing w:after="0" w:line="240" w:lineRule="auto"/>
        <w:rPr>
          <w:rFonts w:eastAsia="Times New Roman"/>
          <w:lang w:eastAsia="ru-RU"/>
        </w:rPr>
      </w:pPr>
      <w:r>
        <w:rPr>
          <w:b/>
        </w:rPr>
        <w:tab/>
      </w:r>
      <w:r w:rsidRPr="00B964E3">
        <w:t>Цель проекта</w:t>
      </w:r>
      <w:r>
        <w:rPr>
          <w:b/>
        </w:rPr>
        <w:t xml:space="preserve"> - </w:t>
      </w:r>
      <w:r w:rsidRPr="00BC0497">
        <w:t>Сохранение традиционных промыслов и ремесел, бытовавших на территории Республики Карелия, и их актуализация в современном мире</w:t>
      </w:r>
      <w:r>
        <w:t>,</w:t>
      </w:r>
      <w:r>
        <w:rPr>
          <w:rFonts w:eastAsia="Times New Roman"/>
          <w:lang w:eastAsia="ru-RU"/>
        </w:rPr>
        <w:t xml:space="preserve"> </w:t>
      </w:r>
      <w:r>
        <w:t>с</w:t>
      </w:r>
      <w:r w:rsidRPr="00BC0497">
        <w:t>одействие развитию творческого сообщества мастеров-ремесленников Северо-Западного Федерального округа, путем реализации комплексного проекта, направленного на интерпретацию этнографического материала и развития производств конкурентоспособной аутентичной продукции Республики Карелия</w:t>
      </w:r>
      <w:r>
        <w:t>.</w:t>
      </w:r>
    </w:p>
    <w:p w:rsidR="00B84C8D" w:rsidRPr="00F26064" w:rsidRDefault="00B84C8D" w:rsidP="00C174BC">
      <w:pPr>
        <w:spacing w:after="0" w:line="240" w:lineRule="auto"/>
        <w:ind w:firstLine="709"/>
        <w:rPr>
          <w:rFonts w:eastAsia="Times New Roman"/>
          <w:lang w:eastAsia="ru-RU"/>
        </w:rPr>
      </w:pPr>
      <w:r w:rsidRPr="00DE23DC">
        <w:rPr>
          <w:rFonts w:eastAsia="Times New Roman"/>
          <w:lang w:eastAsia="ru-RU"/>
        </w:rPr>
        <w:t>Предварительный объем</w:t>
      </w:r>
      <w:r>
        <w:rPr>
          <w:rFonts w:eastAsia="Times New Roman"/>
          <w:lang w:eastAsia="ru-RU"/>
        </w:rPr>
        <w:t xml:space="preserve"> финансирования проекта – </w:t>
      </w:r>
      <w:r w:rsidRPr="00F26064">
        <w:rPr>
          <w:b/>
        </w:rPr>
        <w:t>2 310 000</w:t>
      </w:r>
      <w:r w:rsidRPr="00F26064">
        <w:rPr>
          <w:rFonts w:eastAsia="Times New Roman"/>
          <w:b/>
          <w:lang w:eastAsia="ru-RU"/>
        </w:rPr>
        <w:t>,00 руб</w:t>
      </w:r>
      <w:r>
        <w:rPr>
          <w:rFonts w:eastAsia="Times New Roman"/>
          <w:lang w:eastAsia="ru-RU"/>
        </w:rPr>
        <w:t>., в том числе:</w:t>
      </w:r>
      <w:r>
        <w:t xml:space="preserve"> </w:t>
      </w:r>
    </w:p>
    <w:p w:rsidR="00B84C8D" w:rsidRPr="00170B15" w:rsidRDefault="00B84C8D" w:rsidP="00C174BC">
      <w:pPr>
        <w:spacing w:after="0" w:line="240" w:lineRule="auto"/>
      </w:pPr>
      <w:r>
        <w:lastRenderedPageBreak/>
        <w:t>ф</w:t>
      </w:r>
      <w:r w:rsidRPr="00170B15">
        <w:t xml:space="preserve">едеральный бюджет  - </w:t>
      </w:r>
      <w:r w:rsidRPr="00F26064">
        <w:t>1 218 000</w:t>
      </w:r>
      <w:r>
        <w:rPr>
          <w:b/>
        </w:rPr>
        <w:t xml:space="preserve"> </w:t>
      </w:r>
      <w:r w:rsidRPr="00170B15">
        <w:t>рублей</w:t>
      </w:r>
      <w:r>
        <w:t>,</w:t>
      </w:r>
      <w:r w:rsidRPr="00170B15">
        <w:t xml:space="preserve"> </w:t>
      </w:r>
      <w:r>
        <w:t>р</w:t>
      </w:r>
      <w:r w:rsidRPr="00170B15">
        <w:t xml:space="preserve">еспубликанский </w:t>
      </w:r>
      <w:r>
        <w:t>б</w:t>
      </w:r>
      <w:r w:rsidRPr="00170B15">
        <w:t xml:space="preserve">юджет – </w:t>
      </w:r>
      <w:r w:rsidRPr="00F26064">
        <w:t>1 012 000</w:t>
      </w:r>
      <w:r>
        <w:rPr>
          <w:b/>
        </w:rPr>
        <w:t xml:space="preserve"> </w:t>
      </w:r>
      <w:r w:rsidRPr="00170B15">
        <w:t>рублей</w:t>
      </w:r>
      <w:r>
        <w:t>,</w:t>
      </w:r>
    </w:p>
    <w:p w:rsidR="00B84C8D" w:rsidRDefault="00B84C8D" w:rsidP="00C174BC">
      <w:pPr>
        <w:spacing w:after="0" w:line="240" w:lineRule="auto"/>
      </w:pPr>
      <w:r>
        <w:t>в</w:t>
      </w:r>
      <w:r w:rsidRPr="00170B15">
        <w:t xml:space="preserve">небюджетные средства </w:t>
      </w:r>
      <w:r w:rsidRPr="00F26064">
        <w:t>– 80 000</w:t>
      </w:r>
      <w:r>
        <w:rPr>
          <w:b/>
        </w:rPr>
        <w:t xml:space="preserve"> </w:t>
      </w:r>
      <w:r w:rsidRPr="00170B15">
        <w:t>рублей</w:t>
      </w:r>
      <w:r w:rsidR="00975248">
        <w:t>.</w:t>
      </w:r>
    </w:p>
    <w:p w:rsidR="00B84C8D" w:rsidRDefault="00B84C8D" w:rsidP="00C174BC">
      <w:pPr>
        <w:pStyle w:val="ab"/>
        <w:ind w:left="0" w:firstLine="708"/>
        <w:jc w:val="left"/>
      </w:pPr>
      <w:r>
        <w:rPr>
          <w:rFonts w:eastAsia="Times New Roman"/>
          <w:b/>
          <w:lang w:eastAsia="ru-RU"/>
        </w:rPr>
        <w:t>Сроки реализации проекта -</w:t>
      </w:r>
      <w:r w:rsidRPr="00B61AE5">
        <w:t xml:space="preserve"> </w:t>
      </w:r>
      <w:r w:rsidRPr="00BC0497">
        <w:t>март-ноябрь 2017 года</w:t>
      </w:r>
    </w:p>
    <w:p w:rsidR="00B84C8D" w:rsidRPr="00704BCD" w:rsidRDefault="00B84C8D" w:rsidP="00C174BC">
      <w:pPr>
        <w:pStyle w:val="ab"/>
        <w:numPr>
          <w:ilvl w:val="0"/>
          <w:numId w:val="10"/>
        </w:numPr>
        <w:ind w:left="0" w:firstLine="0"/>
        <w:rPr>
          <w:b/>
          <w:iCs/>
          <w:u w:val="single"/>
        </w:rPr>
      </w:pPr>
      <w:r w:rsidRPr="00704BCD">
        <w:rPr>
          <w:b/>
          <w:iCs/>
          <w:u w:val="single"/>
        </w:rPr>
        <w:t>Международный рыбный фестиваль «</w:t>
      </w:r>
      <w:proofErr w:type="spellStart"/>
      <w:r w:rsidRPr="00704BCD">
        <w:rPr>
          <w:b/>
          <w:iCs/>
          <w:u w:val="single"/>
        </w:rPr>
        <w:t>Калакунда</w:t>
      </w:r>
      <w:proofErr w:type="spellEnd"/>
      <w:r w:rsidRPr="00704BCD">
        <w:rPr>
          <w:b/>
          <w:iCs/>
          <w:u w:val="single"/>
        </w:rPr>
        <w:t>»</w:t>
      </w:r>
    </w:p>
    <w:p w:rsidR="00B84C8D" w:rsidRPr="00477A7A" w:rsidRDefault="00B84C8D" w:rsidP="00C174BC">
      <w:pPr>
        <w:suppressAutoHyphens/>
        <w:spacing w:after="0" w:line="240" w:lineRule="auto"/>
        <w:ind w:firstLine="708"/>
        <w:jc w:val="both"/>
        <w:rPr>
          <w:color w:val="000000"/>
        </w:rPr>
      </w:pPr>
      <w:r w:rsidRPr="00B964E3">
        <w:rPr>
          <w:color w:val="000000"/>
        </w:rPr>
        <w:t>Цели и задачи проекта:</w:t>
      </w:r>
      <w:r w:rsidRPr="00704BCD">
        <w:rPr>
          <w:b/>
          <w:color w:val="000000"/>
        </w:rPr>
        <w:t xml:space="preserve"> </w:t>
      </w:r>
      <w:r>
        <w:rPr>
          <w:color w:val="000000"/>
        </w:rPr>
        <w:t>у</w:t>
      </w:r>
      <w:r w:rsidRPr="00477A7A">
        <w:rPr>
          <w:color w:val="000000"/>
        </w:rPr>
        <w:t>крепление авторитета Республики Карелия как региона, активно сочетающего богатую и самобытную этнокультуру и современные тенденции с целью социально-экономического развития территории;</w:t>
      </w:r>
      <w:r>
        <w:rPr>
          <w:color w:val="000000"/>
        </w:rPr>
        <w:t xml:space="preserve"> о</w:t>
      </w:r>
      <w:r w:rsidRPr="00477A7A">
        <w:rPr>
          <w:color w:val="000000"/>
        </w:rPr>
        <w:t>рганизация взаимодействия культуры, бизнеса, туризма с целью продвижения бренда региона;</w:t>
      </w:r>
      <w:r>
        <w:rPr>
          <w:color w:val="000000"/>
        </w:rPr>
        <w:t xml:space="preserve"> п</w:t>
      </w:r>
      <w:r w:rsidRPr="00477A7A">
        <w:rPr>
          <w:color w:val="000000"/>
        </w:rPr>
        <w:t>оддержка инициатив по сохранению промыслов, ремесел, национальной культуры, активное вовлечение их в современную среду;</w:t>
      </w:r>
      <w:r>
        <w:rPr>
          <w:color w:val="000000"/>
        </w:rPr>
        <w:t xml:space="preserve"> п</w:t>
      </w:r>
      <w:r w:rsidRPr="00477A7A">
        <w:rPr>
          <w:color w:val="000000"/>
        </w:rPr>
        <w:t>оддержка и пропаганда современного рыбного промысла в Республике Карелия;</w:t>
      </w:r>
      <w:r>
        <w:rPr>
          <w:color w:val="000000"/>
        </w:rPr>
        <w:t xml:space="preserve"> ф</w:t>
      </w:r>
      <w:r w:rsidRPr="00477A7A">
        <w:rPr>
          <w:color w:val="000000"/>
        </w:rPr>
        <w:t xml:space="preserve">ормирование устойчивого имиджа Республики Карелия как региона с активной туристской инфраструктурой и широким спектром услуг для активного здорового отдыха; </w:t>
      </w:r>
      <w:r>
        <w:rPr>
          <w:color w:val="000000"/>
        </w:rPr>
        <w:t>ф</w:t>
      </w:r>
      <w:r w:rsidRPr="00477A7A">
        <w:rPr>
          <w:color w:val="000000"/>
        </w:rPr>
        <w:t>ормирование бережного, хозяйственного отношения к среде обитания, природе и ее богатствам;</w:t>
      </w:r>
      <w:r>
        <w:rPr>
          <w:color w:val="000000"/>
        </w:rPr>
        <w:t xml:space="preserve"> р</w:t>
      </w:r>
      <w:r w:rsidRPr="00477A7A">
        <w:rPr>
          <w:color w:val="000000"/>
        </w:rPr>
        <w:t xml:space="preserve">азвитие </w:t>
      </w:r>
      <w:r w:rsidR="00783E5F">
        <w:rPr>
          <w:color w:val="000000"/>
        </w:rPr>
        <w:t>событийного туризма.</w:t>
      </w:r>
    </w:p>
    <w:p w:rsidR="00B84C8D" w:rsidRPr="00F26064" w:rsidRDefault="00B84C8D" w:rsidP="00C174BC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E23DC">
        <w:rPr>
          <w:rFonts w:eastAsia="Times New Roman"/>
          <w:lang w:eastAsia="ru-RU"/>
        </w:rPr>
        <w:t>Предварительный объем</w:t>
      </w:r>
      <w:r>
        <w:rPr>
          <w:rFonts w:eastAsia="Times New Roman"/>
          <w:lang w:eastAsia="ru-RU"/>
        </w:rPr>
        <w:t xml:space="preserve"> финансирования проекта – </w:t>
      </w:r>
      <w:r>
        <w:rPr>
          <w:b/>
        </w:rPr>
        <w:t>7 428 720</w:t>
      </w:r>
      <w:r w:rsidRPr="00F26064">
        <w:rPr>
          <w:rFonts w:eastAsia="Times New Roman"/>
          <w:b/>
          <w:lang w:eastAsia="ru-RU"/>
        </w:rPr>
        <w:t>,00 руб</w:t>
      </w:r>
      <w:r>
        <w:rPr>
          <w:rFonts w:eastAsia="Times New Roman"/>
          <w:lang w:eastAsia="ru-RU"/>
        </w:rPr>
        <w:t>., в том числе:</w:t>
      </w:r>
      <w:r>
        <w:t xml:space="preserve"> </w:t>
      </w:r>
    </w:p>
    <w:p w:rsidR="00B84C8D" w:rsidRPr="00170B15" w:rsidRDefault="00B84C8D" w:rsidP="00C174BC">
      <w:pPr>
        <w:spacing w:after="0" w:line="240" w:lineRule="auto"/>
        <w:jc w:val="both"/>
      </w:pPr>
      <w:r>
        <w:t>ф</w:t>
      </w:r>
      <w:r w:rsidRPr="00170B15">
        <w:t xml:space="preserve">едеральный бюджет - </w:t>
      </w:r>
      <w:r>
        <w:t>5 000</w:t>
      </w:r>
      <w:r w:rsidRPr="00F26064">
        <w:t> 000</w:t>
      </w:r>
      <w:r>
        <w:rPr>
          <w:b/>
        </w:rPr>
        <w:t xml:space="preserve"> </w:t>
      </w:r>
      <w:r w:rsidRPr="00170B15">
        <w:t>рублей</w:t>
      </w:r>
      <w:r>
        <w:t>,</w:t>
      </w:r>
      <w:r w:rsidRPr="00170B15">
        <w:t xml:space="preserve"> </w:t>
      </w:r>
      <w:r>
        <w:t>р</w:t>
      </w:r>
      <w:r w:rsidRPr="00170B15">
        <w:t xml:space="preserve">еспубликанский </w:t>
      </w:r>
      <w:r>
        <w:t>б</w:t>
      </w:r>
      <w:r w:rsidRPr="00170B15">
        <w:t xml:space="preserve">юджет – </w:t>
      </w:r>
      <w:r w:rsidRPr="00F26064">
        <w:t>1 </w:t>
      </w:r>
      <w:r>
        <w:t>354</w:t>
      </w:r>
      <w:r w:rsidRPr="00F26064">
        <w:t> </w:t>
      </w:r>
      <w:r>
        <w:t>22</w:t>
      </w:r>
      <w:r w:rsidRPr="00F26064">
        <w:t>0</w:t>
      </w:r>
      <w:r>
        <w:rPr>
          <w:b/>
        </w:rPr>
        <w:t xml:space="preserve"> </w:t>
      </w:r>
      <w:r w:rsidRPr="00170B15">
        <w:t>рублей</w:t>
      </w:r>
      <w:r>
        <w:t>,</w:t>
      </w:r>
    </w:p>
    <w:p w:rsidR="00B84C8D" w:rsidRDefault="00B84C8D" w:rsidP="00C174BC">
      <w:pPr>
        <w:spacing w:after="0" w:line="240" w:lineRule="auto"/>
        <w:jc w:val="both"/>
      </w:pPr>
      <w:r>
        <w:t>в</w:t>
      </w:r>
      <w:r w:rsidRPr="00170B15">
        <w:t xml:space="preserve">небюджетные средства </w:t>
      </w:r>
      <w:r w:rsidRPr="00F26064">
        <w:t xml:space="preserve">– </w:t>
      </w:r>
      <w:r>
        <w:t>1 074 500</w:t>
      </w:r>
      <w:r w:rsidRPr="00F26064">
        <w:t> </w:t>
      </w:r>
      <w:r w:rsidRPr="00170B15">
        <w:t>рублей</w:t>
      </w:r>
      <w:r w:rsidRPr="00BC0497">
        <w:t xml:space="preserve"> </w:t>
      </w:r>
      <w:r>
        <w:rPr>
          <w:rFonts w:eastAsia="Times New Roman"/>
          <w:lang w:eastAsia="ru-RU"/>
        </w:rPr>
        <w:tab/>
      </w:r>
    </w:p>
    <w:p w:rsidR="00B84C8D" w:rsidRPr="005F1405" w:rsidRDefault="00B84C8D" w:rsidP="00C174BC">
      <w:pPr>
        <w:pStyle w:val="ac"/>
        <w:ind w:firstLine="567"/>
        <w:jc w:val="both"/>
        <w:rPr>
          <w:sz w:val="24"/>
          <w:szCs w:val="24"/>
        </w:rPr>
      </w:pPr>
      <w:r w:rsidRPr="005F1405">
        <w:rPr>
          <w:b/>
          <w:sz w:val="24"/>
          <w:szCs w:val="24"/>
        </w:rPr>
        <w:t>Сроки проведения</w:t>
      </w:r>
      <w:r w:rsidRPr="005F1405">
        <w:rPr>
          <w:sz w:val="24"/>
          <w:szCs w:val="24"/>
        </w:rPr>
        <w:t>: сентябрь 2017 года</w:t>
      </w:r>
      <w:r w:rsidR="00B71173">
        <w:rPr>
          <w:sz w:val="24"/>
          <w:szCs w:val="24"/>
        </w:rPr>
        <w:t>.</w:t>
      </w:r>
    </w:p>
    <w:p w:rsidR="008062A2" w:rsidRPr="008062A2" w:rsidRDefault="008062A2" w:rsidP="00C174BC">
      <w:pPr>
        <w:snapToGrid w:val="0"/>
        <w:spacing w:after="0" w:line="240" w:lineRule="auto"/>
        <w:ind w:firstLine="708"/>
        <w:jc w:val="center"/>
        <w:rPr>
          <w:szCs w:val="24"/>
        </w:rPr>
      </w:pPr>
    </w:p>
    <w:p w:rsidR="00662867" w:rsidRDefault="00662867" w:rsidP="00C174BC">
      <w:pPr>
        <w:spacing w:after="0" w:line="240" w:lineRule="auto"/>
        <w:ind w:firstLine="709"/>
        <w:jc w:val="center"/>
        <w:rPr>
          <w:b/>
          <w:bCs/>
          <w:i/>
          <w:iCs/>
          <w:szCs w:val="24"/>
          <w:u w:val="single"/>
        </w:rPr>
      </w:pPr>
      <w:r w:rsidRPr="00530B37">
        <w:rPr>
          <w:b/>
          <w:bCs/>
          <w:i/>
          <w:iCs/>
          <w:szCs w:val="24"/>
          <w:u w:val="single"/>
        </w:rPr>
        <w:t>Методическая деятельность учреждения</w:t>
      </w:r>
    </w:p>
    <w:p w:rsidR="00662867" w:rsidRPr="00530B37" w:rsidRDefault="00662867" w:rsidP="00C174BC">
      <w:pPr>
        <w:spacing w:after="0" w:line="240" w:lineRule="auto"/>
        <w:ind w:firstLine="709"/>
        <w:jc w:val="center"/>
        <w:rPr>
          <w:b/>
          <w:bCs/>
          <w:i/>
          <w:iCs/>
          <w:szCs w:val="24"/>
          <w:u w:val="single"/>
        </w:rPr>
      </w:pPr>
    </w:p>
    <w:p w:rsidR="00662867" w:rsidRPr="00530B37" w:rsidRDefault="00662867" w:rsidP="00C174BC">
      <w:pPr>
        <w:spacing w:after="0" w:line="240" w:lineRule="auto"/>
        <w:ind w:firstLine="709"/>
        <w:jc w:val="both"/>
        <w:rPr>
          <w:szCs w:val="24"/>
        </w:rPr>
      </w:pPr>
      <w:r w:rsidRPr="00530B37">
        <w:rPr>
          <w:szCs w:val="24"/>
        </w:rPr>
        <w:t>Разграничение полномочий и ответственности между уровнями власти неоднозначно отразилось на развитии сферы культуры муниципальных образований. С одной стороны, местное самоуправление получило возможность влиять на деятельность учреждений, исходя из приоритетов своей региональной политики. С другой, - неподкрепленная источниками финансирования ответственность за развитие сферы культуры при отсутствии единых стандартов привело к усилению разрыва между учреждениями одного типа, но разных муниципальных образований, по уровню и качеству услуг.</w:t>
      </w:r>
    </w:p>
    <w:p w:rsidR="00662867" w:rsidRPr="00ED1B4D" w:rsidRDefault="00662867" w:rsidP="00C174BC">
      <w:pPr>
        <w:spacing w:after="0" w:line="240" w:lineRule="auto"/>
        <w:ind w:firstLine="709"/>
        <w:jc w:val="both"/>
        <w:rPr>
          <w:szCs w:val="24"/>
        </w:rPr>
      </w:pPr>
      <w:r w:rsidRPr="00530B37">
        <w:rPr>
          <w:szCs w:val="24"/>
        </w:rPr>
        <w:t xml:space="preserve">Самой распространенной формой оказания методической помощи по–прежнему является консультирование сотрудников муниципальных культурно-досуговых учреждений и специалистов администраций местного самоуправления по различным вопросам культурно-досуговой деятельности. Эта форма взаимодействия наиболее </w:t>
      </w:r>
      <w:r w:rsidRPr="00ED1B4D">
        <w:rPr>
          <w:szCs w:val="24"/>
        </w:rPr>
        <w:t>востребована в связи с территориальной удаленностью методического центра от ряда муниципальных образований. За 2016 год было дано более 319 консультаций</w:t>
      </w:r>
      <w:r w:rsidR="00C03CD1">
        <w:rPr>
          <w:szCs w:val="24"/>
        </w:rPr>
        <w:t xml:space="preserve"> по вопросам культурно-досугово</w:t>
      </w:r>
      <w:r w:rsidR="0035315D">
        <w:rPr>
          <w:szCs w:val="24"/>
        </w:rPr>
        <w:t>й деятельности.</w:t>
      </w:r>
    </w:p>
    <w:p w:rsidR="00662867" w:rsidRPr="00530B37" w:rsidRDefault="00662867" w:rsidP="00C174BC">
      <w:pPr>
        <w:spacing w:after="0" w:line="240" w:lineRule="auto"/>
        <w:ind w:firstLine="709"/>
        <w:jc w:val="both"/>
        <w:rPr>
          <w:szCs w:val="24"/>
        </w:rPr>
      </w:pPr>
      <w:r w:rsidRPr="00ED1B4D">
        <w:rPr>
          <w:szCs w:val="24"/>
        </w:rPr>
        <w:t>Одной из приоритетных задач методической деятельности Центра является повышение профессионального уровня сотрудников муниципальных культурно-досуговых учреждений, развитие их профессиональной компетенции и</w:t>
      </w:r>
      <w:r w:rsidRPr="00530B37">
        <w:rPr>
          <w:szCs w:val="24"/>
        </w:rPr>
        <w:t xml:space="preserve"> совершенствование профессиональных навыков и умений. Мероприятиями методической направленности были охвачены 85 муниципальных КДУ, 16 Администраций местного самоуправления.</w:t>
      </w:r>
    </w:p>
    <w:p w:rsidR="00662867" w:rsidRPr="00530B37" w:rsidRDefault="00662867" w:rsidP="00C174BC">
      <w:pPr>
        <w:spacing w:after="0" w:line="240" w:lineRule="auto"/>
        <w:ind w:firstLine="709"/>
        <w:jc w:val="both"/>
        <w:rPr>
          <w:szCs w:val="24"/>
        </w:rPr>
      </w:pPr>
      <w:r w:rsidRPr="00530B37">
        <w:rPr>
          <w:szCs w:val="24"/>
        </w:rPr>
        <w:t>За отчетный период были организованы и пр</w:t>
      </w:r>
      <w:r>
        <w:rPr>
          <w:szCs w:val="24"/>
        </w:rPr>
        <w:t>оведены 3 тематических семинара:</w:t>
      </w:r>
      <w:r w:rsidRPr="00530B37">
        <w:rPr>
          <w:szCs w:val="24"/>
        </w:rPr>
        <w:t xml:space="preserve"> </w:t>
      </w:r>
      <w:r w:rsidRPr="00993D04">
        <w:rPr>
          <w:color w:val="000000"/>
          <w:szCs w:val="24"/>
          <w:lang w:eastAsia="ru-RU"/>
        </w:rPr>
        <w:t>«Образцы успешных практик»</w:t>
      </w:r>
      <w:r>
        <w:rPr>
          <w:color w:val="000000"/>
          <w:szCs w:val="24"/>
          <w:lang w:eastAsia="ru-RU"/>
        </w:rPr>
        <w:t xml:space="preserve"> (март, г.</w:t>
      </w:r>
      <w:r w:rsidR="00C5262D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 xml:space="preserve">Беломорск), </w:t>
      </w:r>
      <w:r w:rsidRPr="007434B6">
        <w:rPr>
          <w:color w:val="000000"/>
          <w:szCs w:val="24"/>
          <w:lang w:eastAsia="ru-RU"/>
        </w:rPr>
        <w:t>«Использование современных ИКТ</w:t>
      </w:r>
      <w:r w:rsidR="00C5262D">
        <w:rPr>
          <w:color w:val="000000"/>
          <w:szCs w:val="24"/>
          <w:lang w:eastAsia="ru-RU"/>
        </w:rPr>
        <w:t xml:space="preserve"> </w:t>
      </w:r>
      <w:r w:rsidRPr="007434B6">
        <w:rPr>
          <w:color w:val="000000"/>
          <w:szCs w:val="24"/>
          <w:lang w:eastAsia="ru-RU"/>
        </w:rPr>
        <w:t>(информационно-коммуникационных технологий) в культурно-досуговой деятельности»</w:t>
      </w:r>
      <w:r>
        <w:rPr>
          <w:color w:val="000000"/>
          <w:szCs w:val="24"/>
          <w:lang w:eastAsia="ru-RU"/>
        </w:rPr>
        <w:t xml:space="preserve"> (апрель, г.</w:t>
      </w:r>
      <w:r w:rsidR="00C5262D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 xml:space="preserve">Петрозаводск) и семинар </w:t>
      </w:r>
      <w:r w:rsidRPr="00D80CF7">
        <w:rPr>
          <w:color w:val="000000"/>
          <w:szCs w:val="24"/>
          <w:lang w:eastAsia="ru-RU"/>
        </w:rPr>
        <w:t>в рамках проекта «Расширение прав и возможностей</w:t>
      </w:r>
      <w:r>
        <w:rPr>
          <w:color w:val="000000"/>
          <w:szCs w:val="24"/>
          <w:lang w:eastAsia="ru-RU"/>
        </w:rPr>
        <w:t xml:space="preserve"> </w:t>
      </w:r>
      <w:r w:rsidRPr="00D80CF7">
        <w:rPr>
          <w:color w:val="000000"/>
          <w:szCs w:val="24"/>
          <w:lang w:eastAsia="ru-RU"/>
        </w:rPr>
        <w:t>женщин и молодежи коренных народов в РФ»</w:t>
      </w:r>
      <w:r>
        <w:rPr>
          <w:color w:val="000000"/>
          <w:szCs w:val="24"/>
          <w:lang w:eastAsia="ru-RU"/>
        </w:rPr>
        <w:t xml:space="preserve"> (октябрь, г.</w:t>
      </w:r>
      <w:r w:rsidR="00C5262D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Олонец).</w:t>
      </w:r>
      <w:r w:rsidRPr="00D80CF7">
        <w:rPr>
          <w:color w:val="000000"/>
          <w:szCs w:val="24"/>
          <w:lang w:eastAsia="ru-RU"/>
        </w:rPr>
        <w:t xml:space="preserve"> </w:t>
      </w:r>
      <w:r w:rsidRPr="00530B37">
        <w:rPr>
          <w:szCs w:val="24"/>
        </w:rPr>
        <w:t xml:space="preserve">В декабре 2016 года планируется проведение семинара «Актуальные вопросы культурно-досуговой деятельности». Руководители муниципальных отделов культуры, директора культурно-досуговых учреждений и </w:t>
      </w:r>
      <w:proofErr w:type="spellStart"/>
      <w:r w:rsidRPr="00530B37">
        <w:rPr>
          <w:szCs w:val="24"/>
        </w:rPr>
        <w:t>этноцентров</w:t>
      </w:r>
      <w:proofErr w:type="spellEnd"/>
      <w:r w:rsidRPr="00530B37">
        <w:rPr>
          <w:szCs w:val="24"/>
        </w:rPr>
        <w:t xml:space="preserve"> приняли участие в Пленарном заседании II Всероссийского съезда руководителей методических служб в сфере народного творчества (27 мая). В данных мероприятиях пр</w:t>
      </w:r>
      <w:r>
        <w:rPr>
          <w:szCs w:val="24"/>
        </w:rPr>
        <w:t>иняло участие более 100 человек.</w:t>
      </w:r>
    </w:p>
    <w:p w:rsidR="00662867" w:rsidRPr="00530B37" w:rsidRDefault="00662867" w:rsidP="00C174BC">
      <w:pPr>
        <w:spacing w:after="0" w:line="240" w:lineRule="auto"/>
        <w:ind w:firstLine="709"/>
        <w:jc w:val="both"/>
        <w:rPr>
          <w:szCs w:val="24"/>
        </w:rPr>
      </w:pPr>
      <w:r w:rsidRPr="00530B37">
        <w:rPr>
          <w:szCs w:val="24"/>
        </w:rPr>
        <w:lastRenderedPageBreak/>
        <w:t>В течение 2 квартала 2016 года проводилась работа на сайтах ИАС "Мониторинг эффективности деятельности ОМСУ" и Портале Счетной палаты Российской Федерации и контрольно-счетных органов Российской Федерации.</w:t>
      </w:r>
    </w:p>
    <w:p w:rsidR="00662867" w:rsidRPr="00530B37" w:rsidRDefault="00662867" w:rsidP="00C174BC">
      <w:pPr>
        <w:spacing w:after="0" w:line="240" w:lineRule="auto"/>
        <w:ind w:left="709"/>
        <w:jc w:val="both"/>
        <w:rPr>
          <w:szCs w:val="24"/>
        </w:rPr>
      </w:pPr>
      <w:r w:rsidRPr="00530B37">
        <w:rPr>
          <w:szCs w:val="24"/>
        </w:rPr>
        <w:t>П</w:t>
      </w:r>
      <w:r>
        <w:rPr>
          <w:szCs w:val="24"/>
        </w:rPr>
        <w:t>одготовлены аналитические материалы:</w:t>
      </w:r>
    </w:p>
    <w:p w:rsidR="00662867" w:rsidRPr="005057AD" w:rsidRDefault="00662867" w:rsidP="00C174BC">
      <w:pPr>
        <w:numPr>
          <w:ilvl w:val="0"/>
          <w:numId w:val="7"/>
        </w:numPr>
        <w:spacing w:after="0" w:line="240" w:lineRule="auto"/>
        <w:ind w:left="709" w:firstLine="0"/>
        <w:rPr>
          <w:szCs w:val="24"/>
        </w:rPr>
      </w:pPr>
      <w:r w:rsidRPr="005057AD">
        <w:rPr>
          <w:szCs w:val="24"/>
        </w:rPr>
        <w:t>Административно – территориальная характерист</w:t>
      </w:r>
      <w:r w:rsidR="00BE5E69">
        <w:rPr>
          <w:szCs w:val="24"/>
        </w:rPr>
        <w:t>ика Республики Карелия на 2015 г.;</w:t>
      </w:r>
    </w:p>
    <w:p w:rsidR="00662867" w:rsidRPr="005057AD" w:rsidRDefault="00662867" w:rsidP="00C174BC">
      <w:pPr>
        <w:numPr>
          <w:ilvl w:val="0"/>
          <w:numId w:val="7"/>
        </w:numPr>
        <w:spacing w:after="0" w:line="240" w:lineRule="auto"/>
        <w:ind w:left="709" w:firstLine="0"/>
        <w:rPr>
          <w:szCs w:val="24"/>
        </w:rPr>
      </w:pPr>
      <w:r w:rsidRPr="005057AD">
        <w:rPr>
          <w:szCs w:val="24"/>
        </w:rPr>
        <w:t xml:space="preserve">Сведения по посадочным местам </w:t>
      </w:r>
      <w:r w:rsidR="00BE5E69">
        <w:rPr>
          <w:szCs w:val="24"/>
        </w:rPr>
        <w:t xml:space="preserve">в </w:t>
      </w:r>
      <w:r w:rsidRPr="005057AD">
        <w:rPr>
          <w:szCs w:val="24"/>
        </w:rPr>
        <w:t>учреждениях культурно-досугового типа Республики Карелия за 2015 г.</w:t>
      </w:r>
      <w:r w:rsidR="00BE5E69">
        <w:rPr>
          <w:szCs w:val="24"/>
        </w:rPr>
        <w:t>;</w:t>
      </w:r>
    </w:p>
    <w:p w:rsidR="00662867" w:rsidRDefault="00662867" w:rsidP="00C174BC">
      <w:pPr>
        <w:numPr>
          <w:ilvl w:val="0"/>
          <w:numId w:val="7"/>
        </w:numPr>
        <w:spacing w:after="0" w:line="240" w:lineRule="auto"/>
        <w:ind w:left="709" w:firstLine="0"/>
        <w:rPr>
          <w:szCs w:val="24"/>
        </w:rPr>
      </w:pPr>
      <w:r w:rsidRPr="005057AD">
        <w:rPr>
          <w:szCs w:val="24"/>
        </w:rPr>
        <w:t xml:space="preserve">Показатели нормативной потребности в культурно-досуговых учреждениях на </w:t>
      </w:r>
      <w:r w:rsidRPr="00205079">
        <w:rPr>
          <w:szCs w:val="24"/>
        </w:rPr>
        <w:t>территории Республики Карелия</w:t>
      </w:r>
      <w:r w:rsidR="00BE5E69">
        <w:rPr>
          <w:szCs w:val="24"/>
        </w:rPr>
        <w:t>;</w:t>
      </w:r>
    </w:p>
    <w:p w:rsidR="00662867" w:rsidRPr="00530B37" w:rsidRDefault="00662867" w:rsidP="00C174BC">
      <w:pPr>
        <w:spacing w:after="0" w:line="240" w:lineRule="auto"/>
        <w:ind w:firstLine="708"/>
        <w:jc w:val="both"/>
        <w:rPr>
          <w:szCs w:val="24"/>
        </w:rPr>
      </w:pPr>
      <w:r w:rsidRPr="00530B37">
        <w:rPr>
          <w:szCs w:val="24"/>
        </w:rPr>
        <w:t>Проведен Мониторинг состояния сферы культуры на уровне городских округов и муниципальных районов Республики Карелия в 2015 году.</w:t>
      </w:r>
    </w:p>
    <w:p w:rsidR="00662867" w:rsidRDefault="00662867" w:rsidP="00C174BC">
      <w:pPr>
        <w:spacing w:after="0" w:line="240" w:lineRule="auto"/>
        <w:ind w:firstLine="709"/>
        <w:jc w:val="both"/>
        <w:rPr>
          <w:szCs w:val="24"/>
        </w:rPr>
      </w:pPr>
      <w:r w:rsidRPr="00530B37">
        <w:rPr>
          <w:szCs w:val="24"/>
        </w:rPr>
        <w:t>В рамках военно-патриотического фестиваля «Эстафета поколений – эстафета памяти» Всероссийской патриотической акции «Дороги победы» проводилась работа с муниципальными районами Республики Карелия.</w:t>
      </w:r>
      <w:r>
        <w:rPr>
          <w:szCs w:val="24"/>
        </w:rPr>
        <w:t xml:space="preserve"> </w:t>
      </w:r>
      <w:r w:rsidRPr="00F66492">
        <w:rPr>
          <w:szCs w:val="24"/>
        </w:rPr>
        <w:t>15 апреля 2016 г. на Мемориальном комплексе «Братская могила и могила Неизвестного солдата с Вечным огнём»</w:t>
      </w:r>
      <w:r>
        <w:rPr>
          <w:szCs w:val="24"/>
        </w:rPr>
        <w:t xml:space="preserve"> состоялась </w:t>
      </w:r>
      <w:r w:rsidRPr="00F66492">
        <w:rPr>
          <w:szCs w:val="24"/>
        </w:rPr>
        <w:t xml:space="preserve">передача «Вечного огня» из г. Петрозаводска в 16 муниципальных районов Карелии и </w:t>
      </w:r>
      <w:proofErr w:type="spellStart"/>
      <w:r w:rsidRPr="00F66492">
        <w:rPr>
          <w:szCs w:val="24"/>
        </w:rPr>
        <w:t>Костомукшский</w:t>
      </w:r>
      <w:proofErr w:type="spellEnd"/>
      <w:r w:rsidRPr="00F66492">
        <w:rPr>
          <w:szCs w:val="24"/>
        </w:rPr>
        <w:t xml:space="preserve"> городской округ</w:t>
      </w:r>
      <w:r w:rsidR="0056014B">
        <w:rPr>
          <w:szCs w:val="24"/>
        </w:rPr>
        <w:t>.</w:t>
      </w:r>
    </w:p>
    <w:p w:rsidR="00662867" w:rsidRPr="00530B37" w:rsidRDefault="00662867" w:rsidP="00C174B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За отчетный период разработаны методические пособия</w:t>
      </w:r>
      <w:r w:rsidRPr="00285737">
        <w:rPr>
          <w:szCs w:val="24"/>
        </w:rPr>
        <w:t xml:space="preserve"> </w:t>
      </w:r>
      <w:r>
        <w:rPr>
          <w:szCs w:val="24"/>
        </w:rPr>
        <w:t>«</w:t>
      </w:r>
      <w:r w:rsidRPr="00285737">
        <w:rPr>
          <w:szCs w:val="24"/>
        </w:rPr>
        <w:t>Организация праздника на селе</w:t>
      </w:r>
      <w:r>
        <w:rPr>
          <w:szCs w:val="24"/>
        </w:rPr>
        <w:t xml:space="preserve">» и </w:t>
      </w:r>
      <w:r w:rsidRPr="00285737">
        <w:rPr>
          <w:szCs w:val="24"/>
        </w:rPr>
        <w:t>«Система мониторинга в сфере культуры Республики Карелия»</w:t>
      </w:r>
      <w:r>
        <w:rPr>
          <w:szCs w:val="24"/>
        </w:rPr>
        <w:t>. Подготовлены материалы для Министерства культуры РК по темам: п</w:t>
      </w:r>
      <w:r w:rsidRPr="007B7927">
        <w:rPr>
          <w:szCs w:val="24"/>
        </w:rPr>
        <w:t>орядок использования</w:t>
      </w:r>
      <w:r>
        <w:rPr>
          <w:szCs w:val="24"/>
        </w:rPr>
        <w:t xml:space="preserve"> </w:t>
      </w:r>
      <w:r w:rsidRPr="007B7927">
        <w:rPr>
          <w:szCs w:val="24"/>
        </w:rPr>
        <w:t>официальных государственных символов</w:t>
      </w:r>
      <w:r>
        <w:rPr>
          <w:szCs w:val="24"/>
        </w:rPr>
        <w:t xml:space="preserve"> и п</w:t>
      </w:r>
      <w:r w:rsidRPr="007B7927">
        <w:rPr>
          <w:szCs w:val="24"/>
        </w:rPr>
        <w:t>роведение официальных встреч, переговоров, подписание совместных документов</w:t>
      </w:r>
      <w:r>
        <w:rPr>
          <w:szCs w:val="24"/>
        </w:rPr>
        <w:t>.</w:t>
      </w:r>
    </w:p>
    <w:p w:rsidR="00662867" w:rsidRPr="000566C5" w:rsidRDefault="00662867" w:rsidP="00C174BC">
      <w:pPr>
        <w:spacing w:after="0" w:line="240" w:lineRule="auto"/>
        <w:ind w:firstLine="567"/>
        <w:jc w:val="both"/>
        <w:rPr>
          <w:szCs w:val="24"/>
        </w:rPr>
      </w:pPr>
      <w:r w:rsidRPr="000566C5">
        <w:rPr>
          <w:szCs w:val="24"/>
        </w:rPr>
        <w:t>Осуществление методических функций Центра происходит по нескольким направлениям:</w:t>
      </w:r>
    </w:p>
    <w:p w:rsidR="00662867" w:rsidRPr="000566C5" w:rsidRDefault="00662867" w:rsidP="00C174BC">
      <w:pPr>
        <w:spacing w:after="0" w:line="240" w:lineRule="auto"/>
        <w:jc w:val="both"/>
        <w:rPr>
          <w:szCs w:val="24"/>
        </w:rPr>
      </w:pPr>
      <w:r w:rsidRPr="000566C5">
        <w:rPr>
          <w:szCs w:val="24"/>
        </w:rPr>
        <w:t>- образовательное (повышение компетентности руководителей и специалистов по основным направлениям деятельности; повышение управленческой культуры руководителей);</w:t>
      </w:r>
    </w:p>
    <w:p w:rsidR="00662867" w:rsidRPr="000566C5" w:rsidRDefault="00662867" w:rsidP="00C174BC">
      <w:pPr>
        <w:spacing w:after="0" w:line="240" w:lineRule="auto"/>
        <w:jc w:val="both"/>
        <w:rPr>
          <w:szCs w:val="24"/>
        </w:rPr>
      </w:pPr>
      <w:r w:rsidRPr="000566C5">
        <w:rPr>
          <w:szCs w:val="24"/>
        </w:rPr>
        <w:t>- информационное (обеспечение профессиональной информацией по различным направлениям культурно-досуговой деятельности, предоставление информационной площадки на сайте учреждения для популяризации своей деятельности);</w:t>
      </w:r>
    </w:p>
    <w:p w:rsidR="00662867" w:rsidRPr="000566C5" w:rsidRDefault="00662867" w:rsidP="00C174BC">
      <w:pPr>
        <w:spacing w:after="0" w:line="240" w:lineRule="auto"/>
        <w:jc w:val="both"/>
        <w:rPr>
          <w:szCs w:val="24"/>
        </w:rPr>
      </w:pPr>
      <w:r w:rsidRPr="000566C5">
        <w:rPr>
          <w:szCs w:val="24"/>
        </w:rPr>
        <w:t>- консультативное (консультации по различным вопросам культурно-досуговой деятельности);</w:t>
      </w:r>
    </w:p>
    <w:p w:rsidR="00662867" w:rsidRPr="000566C5" w:rsidRDefault="00662867" w:rsidP="00C174BC">
      <w:pPr>
        <w:spacing w:after="0" w:line="240" w:lineRule="auto"/>
        <w:jc w:val="both"/>
        <w:rPr>
          <w:szCs w:val="24"/>
        </w:rPr>
      </w:pPr>
      <w:r w:rsidRPr="000566C5">
        <w:rPr>
          <w:szCs w:val="24"/>
        </w:rPr>
        <w:t>- проектировочное (участие в разработке социокультурных проектов);</w:t>
      </w:r>
    </w:p>
    <w:p w:rsidR="00662867" w:rsidRPr="000566C5" w:rsidRDefault="00662867" w:rsidP="00C174BC">
      <w:pPr>
        <w:spacing w:after="0" w:line="240" w:lineRule="auto"/>
        <w:jc w:val="both"/>
        <w:rPr>
          <w:szCs w:val="24"/>
        </w:rPr>
      </w:pPr>
      <w:r w:rsidRPr="000566C5">
        <w:rPr>
          <w:szCs w:val="24"/>
        </w:rPr>
        <w:t>- аналитическое (анализ деятельности учреждений);</w:t>
      </w:r>
    </w:p>
    <w:p w:rsidR="00662867" w:rsidRPr="000566C5" w:rsidRDefault="00662867" w:rsidP="00C174BC">
      <w:pPr>
        <w:spacing w:after="0" w:line="240" w:lineRule="auto"/>
        <w:jc w:val="both"/>
        <w:rPr>
          <w:szCs w:val="24"/>
        </w:rPr>
      </w:pPr>
      <w:r w:rsidRPr="000566C5">
        <w:rPr>
          <w:szCs w:val="24"/>
        </w:rPr>
        <w:t>- прогностическое (прогнозирование направлений деятельности учреждений, перспектив их развития).</w:t>
      </w:r>
    </w:p>
    <w:p w:rsidR="00662867" w:rsidRPr="000566C5" w:rsidRDefault="00662867" w:rsidP="00C174BC">
      <w:pPr>
        <w:spacing w:after="0" w:line="240" w:lineRule="auto"/>
        <w:ind w:firstLine="567"/>
        <w:jc w:val="both"/>
        <w:rPr>
          <w:szCs w:val="24"/>
        </w:rPr>
      </w:pPr>
      <w:r w:rsidRPr="000566C5">
        <w:rPr>
          <w:szCs w:val="24"/>
        </w:rPr>
        <w:t>Эта форма взаимодействия наиболее востребована в связи с территориальной удаленностью методического центра от ряда муниципальных образований.</w:t>
      </w:r>
    </w:p>
    <w:p w:rsidR="00542D42" w:rsidRDefault="00542D42" w:rsidP="00C174BC">
      <w:pPr>
        <w:snapToGrid w:val="0"/>
        <w:spacing w:after="0" w:line="240" w:lineRule="auto"/>
        <w:ind w:firstLine="708"/>
        <w:jc w:val="center"/>
        <w:rPr>
          <w:b/>
          <w:i/>
          <w:szCs w:val="24"/>
          <w:u w:val="single"/>
        </w:rPr>
      </w:pPr>
    </w:p>
    <w:p w:rsidR="007E4F8D" w:rsidRDefault="007E4F8D" w:rsidP="00C174BC">
      <w:pPr>
        <w:snapToGrid w:val="0"/>
        <w:spacing w:after="0" w:line="240" w:lineRule="auto"/>
        <w:ind w:firstLine="708"/>
        <w:jc w:val="center"/>
        <w:rPr>
          <w:b/>
          <w:i/>
          <w:szCs w:val="24"/>
          <w:u w:val="single"/>
        </w:rPr>
      </w:pPr>
      <w:r w:rsidRPr="008062A2">
        <w:rPr>
          <w:b/>
          <w:i/>
          <w:szCs w:val="24"/>
          <w:u w:val="single"/>
        </w:rPr>
        <w:t>Ремесла</w:t>
      </w:r>
    </w:p>
    <w:p w:rsidR="00B86F64" w:rsidRDefault="007E4F8D" w:rsidP="00C174BC">
      <w:pPr>
        <w:spacing w:after="0" w:line="240" w:lineRule="auto"/>
        <w:ind w:firstLine="567"/>
        <w:jc w:val="both"/>
      </w:pPr>
      <w:r w:rsidRPr="00EA08A3">
        <w:t xml:space="preserve">В 2016 году </w:t>
      </w:r>
      <w:r w:rsidR="005C284A">
        <w:t xml:space="preserve">Центр ремесел </w:t>
      </w:r>
      <w:r w:rsidRPr="00EA08A3">
        <w:t>БУ «ЦНК и НТ РК» провел ряд комплексных мероприятий, направленных на сохранение  и популяризацию традиционной культуры народов Карелии, консолидацию творческого потенциала мастеров декоративно-прикладного искусства и образовательных, творческих учреждений республики, продвижение ремесленных традиций региона на российской и международной арене.</w:t>
      </w:r>
    </w:p>
    <w:p w:rsidR="007E4F8D" w:rsidRPr="00EA08A3" w:rsidRDefault="007E4F8D" w:rsidP="00C174BC">
      <w:pPr>
        <w:spacing w:after="0" w:line="240" w:lineRule="auto"/>
        <w:ind w:firstLine="567"/>
        <w:jc w:val="both"/>
      </w:pPr>
      <w:r w:rsidRPr="00EA08A3">
        <w:t>Среди основных направлений можно выделить следующие:</w:t>
      </w:r>
    </w:p>
    <w:p w:rsidR="007E4F8D" w:rsidRPr="00EA08A3" w:rsidRDefault="007E4F8D" w:rsidP="00C174BC">
      <w:pPr>
        <w:spacing w:after="0" w:line="240" w:lineRule="auto"/>
        <w:jc w:val="both"/>
      </w:pPr>
      <w:r w:rsidRPr="00EA08A3">
        <w:t>- проведение выставок и ярмарок</w:t>
      </w:r>
    </w:p>
    <w:p w:rsidR="007E4F8D" w:rsidRPr="00EA08A3" w:rsidRDefault="007E4F8D" w:rsidP="00C174BC">
      <w:pPr>
        <w:spacing w:after="0" w:line="240" w:lineRule="auto"/>
        <w:jc w:val="both"/>
      </w:pPr>
      <w:r w:rsidRPr="00EA08A3">
        <w:t>- организация и проведение образовательных мероприятий</w:t>
      </w:r>
    </w:p>
    <w:p w:rsidR="007E4F8D" w:rsidRPr="00EA08A3" w:rsidRDefault="007E4F8D" w:rsidP="00C174BC">
      <w:pPr>
        <w:spacing w:after="0" w:line="240" w:lineRule="auto"/>
        <w:jc w:val="both"/>
      </w:pPr>
      <w:r w:rsidRPr="00EA08A3">
        <w:t>- участие в форумах, м</w:t>
      </w:r>
      <w:r w:rsidR="00884E58">
        <w:t>еждународных культурных акциях.</w:t>
      </w:r>
    </w:p>
    <w:p w:rsidR="007E4F8D" w:rsidRPr="00EA08A3" w:rsidRDefault="007E4F8D" w:rsidP="00C174BC">
      <w:pPr>
        <w:spacing w:after="0" w:line="240" w:lineRule="auto"/>
        <w:ind w:firstLine="567"/>
        <w:jc w:val="both"/>
      </w:pPr>
      <w:r w:rsidRPr="00EA08A3">
        <w:t xml:space="preserve">За 2016 год было проведено 12 выставок, гостями которых стали порядка 5000 человек. Посетители отметили талант и трудолюбие юных участниц экспозиции </w:t>
      </w:r>
      <w:r w:rsidRPr="00EA08A3">
        <w:lastRenderedPageBreak/>
        <w:t xml:space="preserve">«Маленькая портниха» (совместно со студией моды и пластики «Подиум» Дворца творчества детей и юношества Петрозаводска), уникальность предметов на выставке «Просто ложка» «Звуки шелка», яркость, красоту и подлинное народное искусство мастеров из пос. Ильинский – создателей «Рукотворной </w:t>
      </w:r>
      <w:proofErr w:type="spellStart"/>
      <w:r w:rsidRPr="00EA08A3">
        <w:t>Олонии</w:t>
      </w:r>
      <w:proofErr w:type="spellEnd"/>
      <w:r w:rsidRPr="00EA08A3">
        <w:t>». В Правительстве Республики Карелия и в Ремесленном квартале работали постоянно действующие экспозиции, посвященные традиционным промыслам Карелии, народному костюму и игрушке Русского Севера. Туристов и гостей города особенно привлекли работы из керамик</w:t>
      </w:r>
      <w:r>
        <w:t>и, бересты, карельской березы.</w:t>
      </w:r>
    </w:p>
    <w:p w:rsidR="007E4F8D" w:rsidRPr="00EA08A3" w:rsidRDefault="007E4F8D" w:rsidP="00C174BC">
      <w:pPr>
        <w:spacing w:after="0" w:line="240" w:lineRule="auto"/>
        <w:ind w:firstLine="567"/>
        <w:jc w:val="both"/>
      </w:pPr>
      <w:r w:rsidRPr="00EA08A3">
        <w:t>В рамках проведения праздничных мероприятий Дня республики в г. Костомукше, Международного рыбного фестиваля «</w:t>
      </w:r>
      <w:proofErr w:type="spellStart"/>
      <w:r w:rsidRPr="00EA08A3">
        <w:t>Калакунда</w:t>
      </w:r>
      <w:proofErr w:type="spellEnd"/>
      <w:r w:rsidRPr="00EA08A3">
        <w:t xml:space="preserve">», Дня </w:t>
      </w:r>
      <w:proofErr w:type="spellStart"/>
      <w:r w:rsidRPr="00EA08A3">
        <w:t>Кижской</w:t>
      </w:r>
      <w:proofErr w:type="spellEnd"/>
      <w:r w:rsidRPr="00EA08A3">
        <w:t xml:space="preserve"> волости, праздника вепсской культуры «Древо жизни», туристического фестиваля русской культуры и творчества «Серебряное ожерелье» в Финляндии, </w:t>
      </w:r>
      <w:r w:rsidRPr="00EA08A3">
        <w:rPr>
          <w:lang w:val="en-US"/>
        </w:rPr>
        <w:t>V</w:t>
      </w:r>
      <w:r w:rsidRPr="00EA08A3">
        <w:t xml:space="preserve"> Межрегионального фестиваля славянского искусства «Русское поле», </w:t>
      </w:r>
      <w:r w:rsidRPr="00EA08A3">
        <w:rPr>
          <w:lang w:val="en-US"/>
        </w:rPr>
        <w:t>XI</w:t>
      </w:r>
      <w:r w:rsidRPr="00EA08A3">
        <w:t xml:space="preserve"> Международной выставки-ярмарки «Сокровища Севера» и других значимых культурных акций были организованы выставки-ярмарки изделий мастеров декоративно-прикладного искусства. Участники и гости смогли по достоинству оценить яркие орнаменты </w:t>
      </w:r>
      <w:proofErr w:type="spellStart"/>
      <w:r w:rsidRPr="00EA08A3">
        <w:t>заонежской</w:t>
      </w:r>
      <w:proofErr w:type="spellEnd"/>
      <w:r w:rsidRPr="00EA08A3">
        <w:t xml:space="preserve"> вышивки, технику ткачества Русского Севера, терпкий аромат традиционного </w:t>
      </w:r>
      <w:proofErr w:type="spellStart"/>
      <w:r w:rsidRPr="00EA08A3">
        <w:t>копорского</w:t>
      </w:r>
      <w:proofErr w:type="spellEnd"/>
      <w:r w:rsidRPr="00EA08A3">
        <w:t xml:space="preserve"> чая, изделия из карельского </w:t>
      </w:r>
      <w:proofErr w:type="spellStart"/>
      <w:r w:rsidRPr="00EA08A3">
        <w:t>шунгита</w:t>
      </w:r>
      <w:proofErr w:type="spellEnd"/>
      <w:r w:rsidRPr="00EA08A3">
        <w:t xml:space="preserve"> и карельской березы. Эти бренды республики делают Карелию узнаваемой на рос</w:t>
      </w:r>
      <w:r w:rsidR="00BA59A5">
        <w:t>сийской и международной арене.</w:t>
      </w:r>
    </w:p>
    <w:p w:rsidR="007E4F8D" w:rsidRPr="00EA08A3" w:rsidRDefault="007E4F8D" w:rsidP="00C174BC">
      <w:pPr>
        <w:spacing w:after="0" w:line="240" w:lineRule="auto"/>
        <w:ind w:firstLine="567"/>
        <w:jc w:val="both"/>
      </w:pPr>
      <w:r w:rsidRPr="00EA08A3">
        <w:t>Выставки и ярмарки были проведены в партнерстве с КРОО «Гильдия мастеров декоративно-прикладного искусства РК», Правительством РК, Министерством  культуры РК, Министерством культуры РФ, ФГБУК  «Государственный историко-архитектурный и этнографический музей-заповедник «Кижи», Администра</w:t>
      </w:r>
      <w:r>
        <w:t>циями муниципальных районов РК.</w:t>
      </w:r>
    </w:p>
    <w:p w:rsidR="007E4F8D" w:rsidRPr="00EA08A3" w:rsidRDefault="007E4F8D" w:rsidP="00C174BC">
      <w:pPr>
        <w:spacing w:after="0" w:line="240" w:lineRule="auto"/>
        <w:ind w:firstLine="567"/>
        <w:jc w:val="both"/>
      </w:pPr>
      <w:r w:rsidRPr="00EA08A3">
        <w:t>Для приобщения населения к культуре родного края и повышения туристской привлекательности региона,  знакомства молодежи с народными традициями Русского Севера было проведено 32 мастер-класса для 362 человек. В этом году Центр национальных культур и народного творчества РК принял участие в  Международной акции «Ночь музеев», в рамках которой состоялось 13 мастер-классов для 1517 жителей и гостей Петрозаводска. Особой популярностью пользовались образовательные программы «Секреты карельского костюма», «Национальная кухня – калитка», «</w:t>
      </w:r>
      <w:proofErr w:type="spellStart"/>
      <w:r w:rsidRPr="00EA08A3">
        <w:t>Берестоплетение</w:t>
      </w:r>
      <w:proofErr w:type="spellEnd"/>
      <w:r w:rsidRPr="00EA08A3">
        <w:t>», «Традиции северного чаепития», «Нар</w:t>
      </w:r>
      <w:r w:rsidR="0002248D">
        <w:t>одная кукла», «</w:t>
      </w:r>
      <w:proofErr w:type="spellStart"/>
      <w:r w:rsidR="0002248D">
        <w:t>Войлоковаляние</w:t>
      </w:r>
      <w:proofErr w:type="spellEnd"/>
      <w:r w:rsidR="0002248D">
        <w:t>».</w:t>
      </w:r>
    </w:p>
    <w:p w:rsidR="007E4F8D" w:rsidRPr="00EA08A3" w:rsidRDefault="007E4F8D" w:rsidP="00C174BC">
      <w:pPr>
        <w:spacing w:after="0" w:line="240" w:lineRule="auto"/>
        <w:jc w:val="both"/>
      </w:pPr>
      <w:r w:rsidRPr="00EA08A3">
        <w:t>Отдел развития традиционных ремесел провел также и долгосрочные методические семинары (курсы) по 9</w:t>
      </w:r>
      <w:r>
        <w:t xml:space="preserve"> видам ремесел для 114 человек.</w:t>
      </w:r>
    </w:p>
    <w:p w:rsidR="007E4F8D" w:rsidRPr="00EA08A3" w:rsidRDefault="007E4F8D" w:rsidP="00C174BC">
      <w:pPr>
        <w:spacing w:after="0" w:line="240" w:lineRule="auto"/>
        <w:ind w:firstLine="708"/>
        <w:jc w:val="both"/>
      </w:pPr>
      <w:r w:rsidRPr="00EA08A3">
        <w:t xml:space="preserve">Особую заинтересованность вызвали у жителей Петрозаводска курсы по вязанию, ткачеству, художественной кукле, лоскутному шитью, конструированию и моделированию одежды, резьбе по дереву, керамике. По отзывам слушателей, эти занятия помогают им не только понять и полюбить традиционную культуру Карелии, но  также находят практическое применение в повседневной жизни, создают условия для получения дополнительного заработка, что немаловажно в современной социально-экономической ситуации. </w:t>
      </w:r>
    </w:p>
    <w:p w:rsidR="007E4F8D" w:rsidRPr="00EA08A3" w:rsidRDefault="007E4F8D" w:rsidP="00C174BC">
      <w:pPr>
        <w:spacing w:after="0" w:line="240" w:lineRule="auto"/>
        <w:ind w:firstLine="708"/>
        <w:jc w:val="both"/>
      </w:pPr>
      <w:r w:rsidRPr="00EA08A3">
        <w:t>Мероприятия проходили в партнерстве с КРОО «Гильдия мастеров декоративно-прикладного искусства» турфирмами  и образовательными организациями Республики Карелия</w:t>
      </w:r>
    </w:p>
    <w:p w:rsidR="007E4F8D" w:rsidRPr="00EA08A3" w:rsidRDefault="007E4F8D" w:rsidP="00C174BC">
      <w:pPr>
        <w:spacing w:after="0" w:line="240" w:lineRule="auto"/>
        <w:ind w:firstLine="708"/>
        <w:jc w:val="both"/>
      </w:pPr>
      <w:r w:rsidRPr="00EA08A3">
        <w:t xml:space="preserve">В рамках проекта «Тайны бабушкиного сундучка» специалистами Отдела развития традиционных ремесел были проведены 2 научно-практических семинара «Вышивка в народном костюме» и «Современные аспекты в традиционном народном костюме Русского Севера». Проект проходил при поддержке Министерства культуры РК. </w:t>
      </w:r>
    </w:p>
    <w:p w:rsidR="007E4F8D" w:rsidRPr="00EA08A3" w:rsidRDefault="007E4F8D" w:rsidP="00C174BC">
      <w:pPr>
        <w:spacing w:after="0" w:line="240" w:lineRule="auto"/>
        <w:jc w:val="both"/>
      </w:pPr>
      <w:r w:rsidRPr="00EA08A3">
        <w:t xml:space="preserve">Семинары были направлены на возрождение и популяризацию народного костюма коренных народов Республики Карелия, приобщение молодежи к традиционным видам рукоделия, развитие партнерской сети мастеров-ремесленников. Активными Участниками </w:t>
      </w:r>
      <w:r w:rsidRPr="00EA08A3">
        <w:lastRenderedPageBreak/>
        <w:t>семинаров-практикумов были 67 специалистов в области народного костюма и мастеров дек</w:t>
      </w:r>
      <w:r>
        <w:t>оративно-прикладного искусства.</w:t>
      </w:r>
    </w:p>
    <w:p w:rsidR="007E4F8D" w:rsidRPr="00EA08A3" w:rsidRDefault="007E4F8D" w:rsidP="00C174BC">
      <w:pPr>
        <w:spacing w:after="0" w:line="240" w:lineRule="auto"/>
        <w:ind w:firstLine="708"/>
        <w:jc w:val="both"/>
      </w:pPr>
      <w:r w:rsidRPr="00EA08A3">
        <w:t xml:space="preserve">Для развития </w:t>
      </w:r>
      <w:proofErr w:type="spellStart"/>
      <w:r w:rsidRPr="00EA08A3">
        <w:t>брендинга</w:t>
      </w:r>
      <w:proofErr w:type="spellEnd"/>
      <w:r w:rsidRPr="00EA08A3">
        <w:t xml:space="preserve"> территории, успешного продвижения народных промы</w:t>
      </w:r>
      <w:r>
        <w:t>с</w:t>
      </w:r>
      <w:r w:rsidRPr="00EA08A3">
        <w:t xml:space="preserve">лов и </w:t>
      </w:r>
      <w:r>
        <w:t>ремесел</w:t>
      </w:r>
      <w:r w:rsidRPr="00EA08A3">
        <w:t xml:space="preserve"> Карелии на российском и международном уровне специалисты </w:t>
      </w:r>
      <w:r>
        <w:t>Отдела</w:t>
      </w:r>
      <w:r w:rsidRPr="00EA08A3">
        <w:t xml:space="preserve"> развития</w:t>
      </w:r>
      <w:r>
        <w:t xml:space="preserve"> т</w:t>
      </w:r>
      <w:r w:rsidRPr="00EA08A3">
        <w:t>радиционных</w:t>
      </w:r>
      <w:r>
        <w:t xml:space="preserve"> ремесел</w:t>
      </w:r>
      <w:r w:rsidRPr="00EA08A3">
        <w:t xml:space="preserve"> принимали участие в </w:t>
      </w:r>
      <w:r>
        <w:t>значим</w:t>
      </w:r>
      <w:r w:rsidRPr="00EA08A3">
        <w:t>ых Международных форумах и конгрессах, организовали</w:t>
      </w:r>
      <w:r>
        <w:t xml:space="preserve"> творческ</w:t>
      </w:r>
      <w:r w:rsidRPr="00EA08A3">
        <w:t>ие встречи с мастерами</w:t>
      </w:r>
      <w:r>
        <w:t xml:space="preserve"> ДПИ европейских</w:t>
      </w:r>
      <w:r w:rsidRPr="00EA08A3">
        <w:t xml:space="preserve"> стран.</w:t>
      </w:r>
      <w:r>
        <w:t xml:space="preserve"> Например, для установления</w:t>
      </w:r>
      <w:r w:rsidRPr="00EA08A3">
        <w:t xml:space="preserve"> контактов и обмена опытом в обла</w:t>
      </w:r>
      <w:r>
        <w:t>с</w:t>
      </w:r>
      <w:r w:rsidRPr="00EA08A3">
        <w:t>ти маркетинга творч</w:t>
      </w:r>
      <w:r>
        <w:t>е</w:t>
      </w:r>
      <w:r w:rsidRPr="00EA08A3">
        <w:t xml:space="preserve">ских индустрий посетили Международную конференцию </w:t>
      </w:r>
      <w:r w:rsidRPr="00EA08A3">
        <w:rPr>
          <w:shd w:val="clear" w:color="auto" w:fill="FFFFFF"/>
        </w:rPr>
        <w:t xml:space="preserve">"Культурные драйверы развития современных городов" в рамках проекта "Международные культурные центры", стали участниками </w:t>
      </w:r>
      <w:r w:rsidRPr="00EA08A3">
        <w:rPr>
          <w:lang w:val="en-US"/>
        </w:rPr>
        <w:t>III</w:t>
      </w:r>
      <w:r>
        <w:t xml:space="preserve"> Международного</w:t>
      </w:r>
      <w:r w:rsidRPr="00EA08A3">
        <w:t xml:space="preserve"> форум</w:t>
      </w:r>
      <w:r>
        <w:t>а</w:t>
      </w:r>
      <w:r w:rsidRPr="00EA08A3">
        <w:t xml:space="preserve"> в рамках партнерства «Северного измерения» в области культуры «Культура как фактор роста» в Санкт-Петербурге. Работы вед</w:t>
      </w:r>
      <w:r>
        <w:t>ущих мастеров декоративно-приклад</w:t>
      </w:r>
      <w:r w:rsidRPr="00EA08A3">
        <w:t xml:space="preserve">ного искусства РК были представлены на </w:t>
      </w:r>
      <w:r w:rsidRPr="00EA08A3">
        <w:rPr>
          <w:shd w:val="clear" w:color="auto" w:fill="FFFFFF"/>
        </w:rPr>
        <w:t xml:space="preserve">Первом Санкт-Петербургском международном ремесленном конгрессе в рамках Санкт-Петербургского международного культурного форума. Всего  в работе форума приняло участие </w:t>
      </w:r>
      <w:r w:rsidRPr="00EA08A3">
        <w:t>350 человек, среди них - 75 лидеров общественного мнения в сфере развития ремесленничества</w:t>
      </w:r>
      <w:r>
        <w:t>. На конгресс</w:t>
      </w:r>
      <w:r w:rsidRPr="00EA08A3">
        <w:t>е было представлено 70 лучших ремесленных работ из 25 стран мира, 27 регионов России – лидеров в области</w:t>
      </w:r>
      <w:r w:rsidR="00274F77">
        <w:t xml:space="preserve"> развития традиционных ремесел.</w:t>
      </w:r>
    </w:p>
    <w:p w:rsidR="007E4F8D" w:rsidRPr="00EA08A3" w:rsidRDefault="007E4F8D" w:rsidP="00C174BC">
      <w:pPr>
        <w:spacing w:after="0" w:line="240" w:lineRule="auto"/>
        <w:ind w:firstLine="708"/>
        <w:jc w:val="both"/>
      </w:pPr>
      <w:r w:rsidRPr="00EA08A3">
        <w:t>В Доме ремесел  п</w:t>
      </w:r>
      <w:r>
        <w:t>рошли 2 международные культурные</w:t>
      </w:r>
      <w:r w:rsidRPr="00EA08A3">
        <w:t xml:space="preserve"> акции с участием финских и швед</w:t>
      </w:r>
      <w:r>
        <w:t>с</w:t>
      </w:r>
      <w:r w:rsidRPr="00EA08A3">
        <w:t xml:space="preserve">ких мастеров, где </w:t>
      </w:r>
      <w:r>
        <w:t>жители и гости Петрозаво</w:t>
      </w:r>
      <w:r w:rsidRPr="00EA08A3">
        <w:t>д</w:t>
      </w:r>
      <w:r>
        <w:t>ска смогли познакомиться</w:t>
      </w:r>
      <w:r w:rsidRPr="00EA08A3">
        <w:t xml:space="preserve"> с современным направлением</w:t>
      </w:r>
      <w:r>
        <w:t xml:space="preserve"> ДПИ</w:t>
      </w:r>
      <w:r w:rsidRPr="00EA08A3">
        <w:t xml:space="preserve"> в скандинавских странах. На творческой встреч</w:t>
      </w:r>
      <w:r>
        <w:t>е</w:t>
      </w:r>
      <w:r w:rsidRPr="00EA08A3">
        <w:t xml:space="preserve"> с мастером по витражу </w:t>
      </w:r>
      <w:proofErr w:type="spellStart"/>
      <w:r w:rsidRPr="00EA08A3">
        <w:t>Марьяттой</w:t>
      </w:r>
      <w:proofErr w:type="spellEnd"/>
      <w:r w:rsidRPr="00EA08A3">
        <w:t xml:space="preserve"> </w:t>
      </w:r>
      <w:proofErr w:type="spellStart"/>
      <w:r w:rsidRPr="00EA08A3">
        <w:t>Йоенсало</w:t>
      </w:r>
      <w:proofErr w:type="spellEnd"/>
      <w:r w:rsidRPr="00EA08A3">
        <w:t xml:space="preserve"> зрит</w:t>
      </w:r>
      <w:r>
        <w:t>елям была представлена уникальн</w:t>
      </w:r>
      <w:r w:rsidRPr="00EA08A3">
        <w:t>а</w:t>
      </w:r>
      <w:r>
        <w:t>я технология витража Ти</w:t>
      </w:r>
      <w:r w:rsidRPr="00EA08A3">
        <w:t xml:space="preserve">ффани. В рамках </w:t>
      </w:r>
      <w:r>
        <w:t xml:space="preserve">Дней культуры </w:t>
      </w:r>
      <w:r w:rsidRPr="00EA08A3">
        <w:t xml:space="preserve">Швеции в Карелии работала выставка «Ремесла </w:t>
      </w:r>
      <w:proofErr w:type="spellStart"/>
      <w:r w:rsidRPr="00EA08A3">
        <w:t>Вестерботтена</w:t>
      </w:r>
      <w:proofErr w:type="spellEnd"/>
      <w:r w:rsidRPr="00EA08A3">
        <w:t xml:space="preserve">». Анн </w:t>
      </w:r>
      <w:proofErr w:type="spellStart"/>
      <w:r w:rsidRPr="00EA08A3">
        <w:t>Соломонссон</w:t>
      </w:r>
      <w:proofErr w:type="spellEnd"/>
      <w:r w:rsidRPr="00EA08A3">
        <w:t xml:space="preserve"> провела мастер-классы, раскрыла секреты</w:t>
      </w:r>
      <w:r>
        <w:t xml:space="preserve"> изгото</w:t>
      </w:r>
      <w:r w:rsidRPr="00EA08A3">
        <w:t>вления изделий из кожи. Мероприятия в Доме ремесел с участием финских и шведских колле</w:t>
      </w:r>
      <w:r w:rsidR="00884E58">
        <w:t>г посетили порядка 370 человек.</w:t>
      </w:r>
    </w:p>
    <w:p w:rsidR="007E4F8D" w:rsidRDefault="007E4F8D" w:rsidP="00C174BC">
      <w:pPr>
        <w:widowControl w:val="0"/>
        <w:tabs>
          <w:tab w:val="left" w:pos="993"/>
        </w:tabs>
        <w:spacing w:after="0" w:line="240" w:lineRule="auto"/>
        <w:jc w:val="both"/>
      </w:pPr>
    </w:p>
    <w:p w:rsidR="007F522B" w:rsidRDefault="007F522B" w:rsidP="00C174BC">
      <w:pPr>
        <w:widowControl w:val="0"/>
        <w:tabs>
          <w:tab w:val="left" w:pos="993"/>
        </w:tabs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7F522B">
        <w:rPr>
          <w:b/>
        </w:rPr>
        <w:t>аздел. 2 тематический подраздел 3 Развитие Материально-технической базы учреждения культуры.</w:t>
      </w:r>
    </w:p>
    <w:p w:rsidR="007E4F8D" w:rsidRDefault="007E4F8D" w:rsidP="00C174BC">
      <w:pPr>
        <w:widowControl w:val="0"/>
        <w:tabs>
          <w:tab w:val="left" w:pos="993"/>
        </w:tabs>
        <w:spacing w:after="0" w:line="240" w:lineRule="auto"/>
        <w:jc w:val="center"/>
        <w:rPr>
          <w:b/>
        </w:rPr>
      </w:pPr>
    </w:p>
    <w:p w:rsidR="007F522B" w:rsidRPr="007F522B" w:rsidRDefault="007F522B" w:rsidP="00C174BC">
      <w:pPr>
        <w:spacing w:after="0" w:line="240" w:lineRule="auto"/>
        <w:ind w:firstLine="540"/>
        <w:jc w:val="center"/>
        <w:rPr>
          <w:b/>
          <w:i/>
          <w:u w:val="single"/>
        </w:rPr>
      </w:pPr>
      <w:r w:rsidRPr="007F522B">
        <w:rPr>
          <w:b/>
          <w:i/>
          <w:u w:val="single"/>
        </w:rPr>
        <w:t>Материально-техническая база учреждения</w:t>
      </w:r>
    </w:p>
    <w:p w:rsidR="007F522B" w:rsidRDefault="007F522B" w:rsidP="00C174BC">
      <w:pPr>
        <w:spacing w:after="0" w:line="240" w:lineRule="auto"/>
        <w:ind w:firstLine="540"/>
        <w:jc w:val="both"/>
      </w:pPr>
      <w:r>
        <w:t>Состояние материально-технической базы Центра находится в удовлетворительном состоянии. В помещениях, расположенных по адресу: пл. Ленина, д. 2 началась подготовка к ремонту</w:t>
      </w:r>
      <w:r w:rsidR="00D97DFA">
        <w:t xml:space="preserve"> отопительной системы.</w:t>
      </w:r>
    </w:p>
    <w:p w:rsidR="007F522B" w:rsidRDefault="007F522B" w:rsidP="00C174BC">
      <w:pPr>
        <w:spacing w:after="0" w:line="240" w:lineRule="auto"/>
        <w:ind w:firstLine="540"/>
        <w:jc w:val="both"/>
      </w:pPr>
      <w:r>
        <w:t xml:space="preserve">В связи с реструктуризацией учреждению были переданы помещения, расположенные по следующим адресам: ул. Кирова, д.13 (нежилое здание площадью 252,6 </w:t>
      </w:r>
      <w:proofErr w:type="spellStart"/>
      <w:r>
        <w:t>кв.м</w:t>
      </w:r>
      <w:proofErr w:type="spellEnd"/>
      <w:r>
        <w:t xml:space="preserve">.), ул. Малая Слободская, д.12 (административное здание площадью 257,9 </w:t>
      </w:r>
      <w:proofErr w:type="spellStart"/>
      <w:r>
        <w:t>кв.м</w:t>
      </w:r>
      <w:proofErr w:type="spellEnd"/>
      <w:r>
        <w:t xml:space="preserve">.), наб. </w:t>
      </w:r>
      <w:proofErr w:type="spellStart"/>
      <w:r>
        <w:t>Неглинская</w:t>
      </w:r>
      <w:proofErr w:type="spellEnd"/>
      <w:r>
        <w:t xml:space="preserve">, д.7 (жилой дом площадью 177,3 </w:t>
      </w:r>
      <w:proofErr w:type="spellStart"/>
      <w:r>
        <w:t>кв.м</w:t>
      </w:r>
      <w:proofErr w:type="spellEnd"/>
      <w:r>
        <w:t xml:space="preserve">). Все помещения требуют </w:t>
      </w:r>
      <w:r w:rsidR="00D17659">
        <w:t>косметического ремонта</w:t>
      </w:r>
      <w:r w:rsidR="00D743AC">
        <w:t xml:space="preserve"> и покраски</w:t>
      </w:r>
      <w:r w:rsidR="00D17659">
        <w:t xml:space="preserve"> фасадов</w:t>
      </w:r>
      <w:r w:rsidR="006A474C">
        <w:t>, р</w:t>
      </w:r>
      <w:r w:rsidR="00D743AC">
        <w:t>емонт отопительной системы в помещениях по ул. Кирова.13 и пл. Ленина,2.</w:t>
      </w:r>
    </w:p>
    <w:p w:rsidR="00F04C69" w:rsidRDefault="007F522B" w:rsidP="00C174BC">
      <w:pPr>
        <w:spacing w:after="0" w:line="240" w:lineRule="auto"/>
        <w:ind w:firstLine="540"/>
        <w:jc w:val="both"/>
      </w:pPr>
      <w:r w:rsidRPr="007248CF">
        <w:t xml:space="preserve">В течение </w:t>
      </w:r>
      <w:r>
        <w:t xml:space="preserve">2016 </w:t>
      </w:r>
      <w:r w:rsidRPr="007248CF">
        <w:t>года доработаны и приведены в соответствие с нормативными документами инструкции в области пожарной безопасности, ГО и ЧС, антитеррористической деятельности. Количество первичных средств пожаротушения соответств</w:t>
      </w:r>
      <w:r w:rsidR="00F04C69">
        <w:t>ует установленным нормам.</w:t>
      </w:r>
      <w:r w:rsidR="00F04C69" w:rsidRPr="00F04C69">
        <w:t xml:space="preserve"> </w:t>
      </w:r>
      <w:r w:rsidR="00F04C69">
        <w:t>В мае 2016 года</w:t>
      </w:r>
      <w:r w:rsidR="00F04C69" w:rsidRPr="007248CF">
        <w:t xml:space="preserve"> была</w:t>
      </w:r>
      <w:r w:rsidR="00F04C69">
        <w:t xml:space="preserve"> произведена перезарядка огнетушителей в помещениях,</w:t>
      </w:r>
      <w:r w:rsidR="00F04C69" w:rsidRPr="00251FEE">
        <w:t xml:space="preserve"> </w:t>
      </w:r>
      <w:r w:rsidR="00F04C69">
        <w:t xml:space="preserve">расположенных по адресам: пл. Ленина, д. 2 и ул. Энгельса, д.5, Кирова, 13, ул. Малая Слободская, наб. </w:t>
      </w:r>
      <w:proofErr w:type="spellStart"/>
      <w:r w:rsidR="00F04C69">
        <w:t>Неглинская</w:t>
      </w:r>
      <w:proofErr w:type="spellEnd"/>
      <w:r w:rsidR="00F04C69">
        <w:t>.</w:t>
      </w:r>
    </w:p>
    <w:p w:rsidR="007F522B" w:rsidRPr="001D75B8" w:rsidRDefault="007F522B" w:rsidP="00C174BC">
      <w:pPr>
        <w:spacing w:after="0" w:line="240" w:lineRule="auto"/>
        <w:ind w:firstLine="709"/>
        <w:contextualSpacing/>
        <w:jc w:val="both"/>
      </w:pPr>
      <w:r>
        <w:t xml:space="preserve">В соответствии с </w:t>
      </w:r>
      <w:r w:rsidRPr="001D75B8">
        <w:t xml:space="preserve">Приказом и. о Директора БУ «ЦНК и НТ РК» от 20.04.2016 года № 29 «О мерах обеспечения антитеррористической устойчивости, пожарной безопасности в период подготовки и проведения праздничных мероприятий» </w:t>
      </w:r>
      <w:r>
        <w:t>20-21 апреля 2016 года была проведена тренировка отработки</w:t>
      </w:r>
      <w:r w:rsidRPr="001D75B8">
        <w:t xml:space="preserve"> планов по эвакуации людей на случай возникновения чрезвычайных ситуаций в учрежд</w:t>
      </w:r>
      <w:r>
        <w:t>ении.</w:t>
      </w:r>
    </w:p>
    <w:p w:rsidR="007F522B" w:rsidRDefault="007F522B" w:rsidP="00C174BC">
      <w:pPr>
        <w:spacing w:after="0" w:line="240" w:lineRule="auto"/>
        <w:ind w:firstLine="540"/>
        <w:jc w:val="both"/>
      </w:pPr>
      <w:r>
        <w:lastRenderedPageBreak/>
        <w:t xml:space="preserve">В 2016 году была </w:t>
      </w:r>
      <w:r w:rsidRPr="00951F03">
        <w:t>проведен</w:t>
      </w:r>
      <w:r>
        <w:t>а с</w:t>
      </w:r>
      <w:r w:rsidRPr="00951F03">
        <w:t>пециальн</w:t>
      </w:r>
      <w:r>
        <w:t>ая</w:t>
      </w:r>
      <w:r w:rsidRPr="00951F03">
        <w:t xml:space="preserve"> оценк</w:t>
      </w:r>
      <w:r>
        <w:t>а</w:t>
      </w:r>
      <w:r w:rsidRPr="00951F03">
        <w:t xml:space="preserve"> условий труда (СОУТ) </w:t>
      </w:r>
      <w:r>
        <w:t>2 рабочих мест на общую сумму 3</w:t>
      </w:r>
      <w:r w:rsidR="00D17659">
        <w:t xml:space="preserve"> </w:t>
      </w:r>
      <w:r>
        <w:t>100,51 руб. (</w:t>
      </w:r>
      <w:r w:rsidRPr="00951F03">
        <w:t xml:space="preserve">в порядке и </w:t>
      </w:r>
      <w:r w:rsidR="00966509">
        <w:t xml:space="preserve">в </w:t>
      </w:r>
      <w:r w:rsidRPr="00951F03">
        <w:t>сроки, определяемые нормативными правовыми актами</w:t>
      </w:r>
      <w:r>
        <w:t>)</w:t>
      </w:r>
      <w:r w:rsidRPr="00951F03">
        <w:t>.</w:t>
      </w:r>
    </w:p>
    <w:p w:rsidR="007F522B" w:rsidRPr="0086376E" w:rsidRDefault="007F522B" w:rsidP="00C174BC">
      <w:pPr>
        <w:spacing w:after="0" w:line="240" w:lineRule="auto"/>
        <w:ind w:firstLine="567"/>
        <w:jc w:val="both"/>
      </w:pPr>
      <w:r w:rsidRPr="0086376E">
        <w:t>С целью сокращения энергетических издержек проведены следующие мероприятия</w:t>
      </w:r>
      <w:r w:rsidR="00D97DFA">
        <w:t>:</w:t>
      </w:r>
    </w:p>
    <w:p w:rsidR="007F522B" w:rsidRPr="0086376E" w:rsidRDefault="007F522B" w:rsidP="00C174BC">
      <w:pPr>
        <w:spacing w:after="0" w:line="240" w:lineRule="auto"/>
        <w:ind w:firstLine="567"/>
        <w:jc w:val="both"/>
      </w:pPr>
      <w:r>
        <w:rPr>
          <w:shd w:val="clear" w:color="auto" w:fill="FFFFFF"/>
        </w:rPr>
        <w:t>1. Используются</w:t>
      </w:r>
      <w:r w:rsidRPr="0086376E">
        <w:t xml:space="preserve"> энергосберегающие </w:t>
      </w:r>
      <w:r>
        <w:t xml:space="preserve">лампы </w:t>
      </w:r>
      <w:r w:rsidRPr="0086376E">
        <w:t>(с учетом обязательных требований Федерального закона от 23 ноября 2009 года № 261</w:t>
      </w:r>
      <w:r>
        <w:t> - </w:t>
      </w:r>
      <w:r w:rsidRPr="0086376E">
        <w:t>ФЗ «Об энергосбережении и о повышении энергетической эффективности и о внесении изменений в отдельные законодательные акты Российской Федерации» (в частности, по паспортизации зда</w:t>
      </w:r>
      <w:r>
        <w:t>ния и замене ламп накаливания»).</w:t>
      </w:r>
    </w:p>
    <w:p w:rsidR="007F522B" w:rsidRDefault="007F522B" w:rsidP="00C174BC">
      <w:pPr>
        <w:spacing w:after="0" w:line="240" w:lineRule="auto"/>
        <w:ind w:firstLine="567"/>
        <w:jc w:val="both"/>
      </w:pPr>
      <w:r>
        <w:t>2. П</w:t>
      </w:r>
      <w:r w:rsidRPr="0086376E">
        <w:t xml:space="preserve">роведена гидропневматическая промывка и </w:t>
      </w:r>
      <w:proofErr w:type="spellStart"/>
      <w:r w:rsidRPr="0086376E">
        <w:t>опрессовка</w:t>
      </w:r>
      <w:proofErr w:type="spellEnd"/>
      <w:r w:rsidRPr="0086376E">
        <w:t xml:space="preserve"> системы отопления и ревизия системы внутреннего водоснабжения.</w:t>
      </w:r>
    </w:p>
    <w:p w:rsidR="0056014B" w:rsidRDefault="0056014B" w:rsidP="00C174BC">
      <w:pPr>
        <w:spacing w:after="0" w:line="240" w:lineRule="auto"/>
        <w:jc w:val="center"/>
        <w:rPr>
          <w:b/>
          <w:sz w:val="28"/>
          <w:szCs w:val="28"/>
        </w:rPr>
      </w:pPr>
    </w:p>
    <w:p w:rsidR="00A86260" w:rsidRPr="00FB111D" w:rsidRDefault="00A86260" w:rsidP="00C174BC">
      <w:pPr>
        <w:spacing w:after="0" w:line="240" w:lineRule="auto"/>
        <w:jc w:val="center"/>
        <w:rPr>
          <w:b/>
          <w:sz w:val="28"/>
          <w:szCs w:val="28"/>
        </w:rPr>
      </w:pPr>
      <w:r w:rsidRPr="00FB111D">
        <w:rPr>
          <w:b/>
          <w:sz w:val="28"/>
          <w:szCs w:val="28"/>
        </w:rPr>
        <w:t>Раздел 1. Совершенствование системы управления отраслью</w:t>
      </w:r>
    </w:p>
    <w:p w:rsidR="00A86260" w:rsidRPr="00FB111D" w:rsidRDefault="00A86260" w:rsidP="00C174BC">
      <w:pPr>
        <w:spacing w:after="0" w:line="240" w:lineRule="auto"/>
        <w:jc w:val="center"/>
        <w:rPr>
          <w:b/>
          <w:sz w:val="28"/>
          <w:szCs w:val="28"/>
        </w:rPr>
      </w:pPr>
      <w:r w:rsidRPr="00FB111D">
        <w:rPr>
          <w:b/>
          <w:sz w:val="28"/>
          <w:szCs w:val="28"/>
        </w:rPr>
        <w:t>Пункт 4. Кадровое развитие и подготовка управленческих кадров</w:t>
      </w:r>
    </w:p>
    <w:p w:rsidR="00A86260" w:rsidRDefault="00A86260" w:rsidP="00C174BC">
      <w:pPr>
        <w:tabs>
          <w:tab w:val="left" w:pos="1995"/>
        </w:tabs>
        <w:spacing w:after="0" w:line="240" w:lineRule="auto"/>
        <w:ind w:firstLine="567"/>
        <w:jc w:val="both"/>
        <w:rPr>
          <w:szCs w:val="24"/>
        </w:rPr>
      </w:pPr>
      <w:r w:rsidRPr="009959A4">
        <w:rPr>
          <w:szCs w:val="24"/>
        </w:rPr>
        <w:t>Штатная численность сотрудников БУ «Центр национальных</w:t>
      </w:r>
      <w:r>
        <w:rPr>
          <w:szCs w:val="24"/>
        </w:rPr>
        <w:t xml:space="preserve"> культур и народного творчеств</w:t>
      </w:r>
      <w:r w:rsidRPr="009959A4">
        <w:rPr>
          <w:szCs w:val="24"/>
        </w:rPr>
        <w:t xml:space="preserve">а </w:t>
      </w:r>
      <w:r>
        <w:rPr>
          <w:szCs w:val="24"/>
        </w:rPr>
        <w:t>Р</w:t>
      </w:r>
      <w:r w:rsidRPr="009959A4">
        <w:rPr>
          <w:szCs w:val="24"/>
        </w:rPr>
        <w:t xml:space="preserve">еспублики Карелия» </w:t>
      </w:r>
      <w:r>
        <w:rPr>
          <w:szCs w:val="24"/>
        </w:rPr>
        <w:t xml:space="preserve">(далее по тексту - Центр) </w:t>
      </w:r>
      <w:r w:rsidRPr="009959A4">
        <w:rPr>
          <w:szCs w:val="24"/>
        </w:rPr>
        <w:t>на 01.12.20</w:t>
      </w:r>
      <w:r>
        <w:rPr>
          <w:szCs w:val="24"/>
        </w:rPr>
        <w:t>16</w:t>
      </w:r>
      <w:r w:rsidRPr="009959A4">
        <w:rPr>
          <w:szCs w:val="24"/>
        </w:rPr>
        <w:t xml:space="preserve"> года составляет </w:t>
      </w:r>
      <w:r>
        <w:rPr>
          <w:szCs w:val="24"/>
        </w:rPr>
        <w:t>53</w:t>
      </w:r>
      <w:r w:rsidRPr="009959A4">
        <w:rPr>
          <w:szCs w:val="24"/>
        </w:rPr>
        <w:t xml:space="preserve"> человек</w:t>
      </w:r>
      <w:r>
        <w:rPr>
          <w:szCs w:val="24"/>
        </w:rPr>
        <w:t>а</w:t>
      </w:r>
      <w:r w:rsidRPr="009959A4">
        <w:rPr>
          <w:szCs w:val="24"/>
        </w:rPr>
        <w:t>, из которых 1</w:t>
      </w:r>
      <w:r>
        <w:rPr>
          <w:szCs w:val="24"/>
        </w:rPr>
        <w:t>3</w:t>
      </w:r>
      <w:r w:rsidRPr="009959A4">
        <w:rPr>
          <w:szCs w:val="24"/>
        </w:rPr>
        <w:t xml:space="preserve"> – внешние совместители, </w:t>
      </w:r>
      <w:r>
        <w:rPr>
          <w:szCs w:val="24"/>
        </w:rPr>
        <w:t>2</w:t>
      </w:r>
      <w:r w:rsidRPr="009959A4">
        <w:rPr>
          <w:szCs w:val="24"/>
        </w:rPr>
        <w:t xml:space="preserve"> – внутренни</w:t>
      </w:r>
      <w:r>
        <w:rPr>
          <w:szCs w:val="24"/>
        </w:rPr>
        <w:t>х</w:t>
      </w:r>
      <w:r w:rsidRPr="009959A4">
        <w:rPr>
          <w:szCs w:val="24"/>
        </w:rPr>
        <w:t xml:space="preserve">. По роду деятельности </w:t>
      </w:r>
      <w:r>
        <w:rPr>
          <w:szCs w:val="24"/>
        </w:rPr>
        <w:t>40</w:t>
      </w:r>
      <w:r w:rsidRPr="009959A4">
        <w:rPr>
          <w:szCs w:val="24"/>
        </w:rPr>
        <w:t xml:space="preserve"> человек – специалисты культурно-досуговой деятельности</w:t>
      </w:r>
    </w:p>
    <w:p w:rsidR="00A86260" w:rsidRPr="00E371EC" w:rsidRDefault="00A86260" w:rsidP="00C174BC">
      <w:pPr>
        <w:tabs>
          <w:tab w:val="left" w:pos="1995"/>
          <w:tab w:val="left" w:pos="5430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Возрастной состав: до 30 лет – 4 человека, 3</w:t>
      </w:r>
      <w:r w:rsidRPr="00E371EC">
        <w:rPr>
          <w:szCs w:val="24"/>
        </w:rPr>
        <w:t xml:space="preserve">0-40 лет – </w:t>
      </w:r>
      <w:r>
        <w:rPr>
          <w:szCs w:val="24"/>
        </w:rPr>
        <w:t>17</w:t>
      </w:r>
      <w:r w:rsidRPr="00E371EC">
        <w:rPr>
          <w:szCs w:val="24"/>
        </w:rPr>
        <w:t xml:space="preserve"> чел</w:t>
      </w:r>
      <w:r>
        <w:rPr>
          <w:szCs w:val="24"/>
        </w:rPr>
        <w:t>овек, 40</w:t>
      </w:r>
      <w:r w:rsidRPr="00E371EC">
        <w:rPr>
          <w:szCs w:val="24"/>
        </w:rPr>
        <w:t xml:space="preserve">-50 лет – </w:t>
      </w:r>
      <w:r>
        <w:rPr>
          <w:szCs w:val="24"/>
        </w:rPr>
        <w:t>10</w:t>
      </w:r>
      <w:r w:rsidRPr="00E371EC">
        <w:rPr>
          <w:szCs w:val="24"/>
        </w:rPr>
        <w:t xml:space="preserve"> чел</w:t>
      </w:r>
      <w:r>
        <w:rPr>
          <w:szCs w:val="24"/>
        </w:rPr>
        <w:t>овек, старше 50 лет – 22 человека.</w:t>
      </w:r>
    </w:p>
    <w:p w:rsidR="00A86260" w:rsidRPr="00E371EC" w:rsidRDefault="00A86260" w:rsidP="00C174BC">
      <w:pPr>
        <w:tabs>
          <w:tab w:val="left" w:pos="1995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Высшее образование имеют 41 человек (1 человек продолжает обучение), среднее профессиональное – 6 человек, начальное профессиональное - 6 человек.</w:t>
      </w:r>
    </w:p>
    <w:p w:rsidR="00A86260" w:rsidRPr="00E371EC" w:rsidRDefault="00A86260" w:rsidP="00C174BC">
      <w:pPr>
        <w:tabs>
          <w:tab w:val="left" w:pos="1995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Из числа штатных сотрудников 28 человек имеют стаж работы в отрасли «Культура» более 10 лет, от 5 до 10 лет – 10 чел., от 1 года до 5 лет – 10 чел, имеют стаж до 1 года – 5 человек.</w:t>
      </w:r>
    </w:p>
    <w:p w:rsidR="00A86260" w:rsidRDefault="00A86260" w:rsidP="00C174BC">
      <w:pPr>
        <w:tabs>
          <w:tab w:val="left" w:pos="1995"/>
        </w:tabs>
        <w:spacing w:after="0" w:line="240" w:lineRule="auto"/>
        <w:ind w:firstLine="567"/>
        <w:jc w:val="both"/>
        <w:rPr>
          <w:szCs w:val="24"/>
        </w:rPr>
      </w:pPr>
      <w:r w:rsidRPr="005C1A7B">
        <w:rPr>
          <w:szCs w:val="24"/>
        </w:rPr>
        <w:t>Работа по повышению профессионального уровня сотрудников в течение отчетного периода осуществлялась по следующим направлениям.</w:t>
      </w:r>
    </w:p>
    <w:p w:rsidR="00A86260" w:rsidRDefault="00A86260" w:rsidP="00C174BC">
      <w:pPr>
        <w:tabs>
          <w:tab w:val="left" w:pos="1995"/>
        </w:tabs>
        <w:spacing w:after="0" w:line="240" w:lineRule="auto"/>
        <w:ind w:firstLine="567"/>
        <w:jc w:val="both"/>
        <w:rPr>
          <w:szCs w:val="24"/>
        </w:rPr>
      </w:pPr>
    </w:p>
    <w:p w:rsidR="00A86260" w:rsidRPr="00F703C0" w:rsidRDefault="00A86260" w:rsidP="00C174BC">
      <w:pPr>
        <w:spacing w:after="0" w:line="240" w:lineRule="auto"/>
        <w:jc w:val="center"/>
        <w:rPr>
          <w:b/>
          <w:szCs w:val="24"/>
        </w:rPr>
      </w:pPr>
      <w:r w:rsidRPr="00F703C0">
        <w:rPr>
          <w:b/>
          <w:szCs w:val="24"/>
        </w:rPr>
        <w:t>1. Повышение квалификации, профессиональная подготовка или переподготовка сотрудников</w:t>
      </w:r>
      <w:r>
        <w:rPr>
          <w:b/>
          <w:szCs w:val="24"/>
        </w:rPr>
        <w:t xml:space="preserve"> </w:t>
      </w:r>
      <w:r w:rsidRPr="00F703C0">
        <w:rPr>
          <w:b/>
          <w:szCs w:val="24"/>
        </w:rPr>
        <w:t>БУ «Центр национальных культур и народного творчества РК» в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2191"/>
        <w:gridCol w:w="1697"/>
        <w:gridCol w:w="1551"/>
        <w:gridCol w:w="1900"/>
      </w:tblGrid>
      <w:tr w:rsidR="00A86260" w:rsidRPr="00F703C0" w:rsidTr="000B1514">
        <w:tc>
          <w:tcPr>
            <w:tcW w:w="2518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Наименование учебного заведения</w:t>
            </w:r>
          </w:p>
        </w:tc>
        <w:tc>
          <w:tcPr>
            <w:tcW w:w="295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Вид программы (повышение квалификации, профессиональная подготовка или переподготовка) и тема обучения</w:t>
            </w:r>
          </w:p>
        </w:tc>
        <w:tc>
          <w:tcPr>
            <w:tcW w:w="295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Кол-во сотрудников, прошедших обучение</w:t>
            </w:r>
          </w:p>
        </w:tc>
        <w:tc>
          <w:tcPr>
            <w:tcW w:w="295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Количество учебных часов</w:t>
            </w:r>
          </w:p>
        </w:tc>
        <w:tc>
          <w:tcPr>
            <w:tcW w:w="2958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Наименование документа, полученного по итогам обучения (диплом, свидетельство или удостоверение)</w:t>
            </w:r>
          </w:p>
        </w:tc>
      </w:tr>
      <w:tr w:rsidR="00A86260" w:rsidRPr="00F703C0" w:rsidTr="000B1514">
        <w:tc>
          <w:tcPr>
            <w:tcW w:w="2518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ФГБОУ ВО «Петрозаводская государственная консерватория имени А.К. Глазунова»</w:t>
            </w:r>
          </w:p>
        </w:tc>
        <w:tc>
          <w:tcPr>
            <w:tcW w:w="295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аспирантура</w:t>
            </w:r>
          </w:p>
        </w:tc>
        <w:tc>
          <w:tcPr>
            <w:tcW w:w="295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1</w:t>
            </w:r>
          </w:p>
        </w:tc>
        <w:tc>
          <w:tcPr>
            <w:tcW w:w="295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2 года обучения</w:t>
            </w:r>
          </w:p>
        </w:tc>
        <w:tc>
          <w:tcPr>
            <w:tcW w:w="2958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86260" w:rsidRPr="00F703C0" w:rsidTr="000B1514">
        <w:tc>
          <w:tcPr>
            <w:tcW w:w="2518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ГАОУ ДПО РК «Центр обучения и мониторинга трудовых ресурсов»)</w:t>
            </w:r>
          </w:p>
        </w:tc>
        <w:tc>
          <w:tcPr>
            <w:tcW w:w="295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повышение квалификации</w:t>
            </w:r>
          </w:p>
        </w:tc>
        <w:tc>
          <w:tcPr>
            <w:tcW w:w="295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1</w:t>
            </w:r>
          </w:p>
        </w:tc>
        <w:tc>
          <w:tcPr>
            <w:tcW w:w="295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40</w:t>
            </w:r>
          </w:p>
        </w:tc>
        <w:tc>
          <w:tcPr>
            <w:tcW w:w="2958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свидетельство</w:t>
            </w:r>
          </w:p>
        </w:tc>
      </w:tr>
      <w:tr w:rsidR="00A86260" w:rsidRPr="00F703C0" w:rsidTr="000B1514">
        <w:tc>
          <w:tcPr>
            <w:tcW w:w="2518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8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A86260" w:rsidRPr="00F703C0" w:rsidRDefault="00A86260" w:rsidP="00C174BC">
      <w:pPr>
        <w:spacing w:after="0" w:line="240" w:lineRule="auto"/>
        <w:jc w:val="center"/>
        <w:rPr>
          <w:b/>
          <w:szCs w:val="24"/>
        </w:rPr>
      </w:pPr>
      <w:r w:rsidRPr="00F703C0">
        <w:rPr>
          <w:b/>
          <w:szCs w:val="24"/>
        </w:rPr>
        <w:lastRenderedPageBreak/>
        <w:t>2. Обучение сотрудников БУ «Центр национальных культур и народного творчества РК» по иным формам образовательных программ в 2016 году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1"/>
        <w:gridCol w:w="1577"/>
      </w:tblGrid>
      <w:tr w:rsidR="00A86260" w:rsidRPr="00F703C0" w:rsidTr="000B1514">
        <w:tc>
          <w:tcPr>
            <w:tcW w:w="2943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Наименование учебного заведения</w:t>
            </w:r>
          </w:p>
        </w:tc>
        <w:tc>
          <w:tcPr>
            <w:tcW w:w="4961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Вид программы (однодневные (двухдневные) семинары, лекции, мастер-классы и т.п.) и тема обучения</w:t>
            </w:r>
          </w:p>
        </w:tc>
        <w:tc>
          <w:tcPr>
            <w:tcW w:w="157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Кол-во сотрудников, прошедших обучение</w:t>
            </w:r>
          </w:p>
        </w:tc>
      </w:tr>
      <w:tr w:rsidR="00A86260" w:rsidRPr="00F703C0" w:rsidTr="000B1514">
        <w:tc>
          <w:tcPr>
            <w:tcW w:w="2943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ФГБУК «Государственный Российский Дом народного творчества»</w:t>
            </w:r>
          </w:p>
        </w:tc>
        <w:tc>
          <w:tcPr>
            <w:tcW w:w="4961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семинар по информационно-методической деятельности Д(Ц)НТ регионов Российской Федерации</w:t>
            </w:r>
          </w:p>
        </w:tc>
        <w:tc>
          <w:tcPr>
            <w:tcW w:w="157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1</w:t>
            </w:r>
          </w:p>
        </w:tc>
      </w:tr>
      <w:tr w:rsidR="00A86260" w:rsidRPr="00F703C0" w:rsidTr="000B1514">
        <w:tc>
          <w:tcPr>
            <w:tcW w:w="2943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"Информационной системы" (ЕИС "МУЗЫКА и КУЛЬТУРА") Международной академии музыкальных инноваций (Москва)</w:t>
            </w:r>
          </w:p>
        </w:tc>
        <w:tc>
          <w:tcPr>
            <w:tcW w:w="4961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семинар «Официальный сайт как инструмент эффективного управления учреждением культуры»</w:t>
            </w:r>
          </w:p>
        </w:tc>
        <w:tc>
          <w:tcPr>
            <w:tcW w:w="157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1</w:t>
            </w:r>
          </w:p>
        </w:tc>
      </w:tr>
      <w:tr w:rsidR="00A86260" w:rsidRPr="00F703C0" w:rsidTr="000B1514">
        <w:tc>
          <w:tcPr>
            <w:tcW w:w="2943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Союз театральных деятелей РФ</w:t>
            </w:r>
          </w:p>
        </w:tc>
        <w:tc>
          <w:tcPr>
            <w:tcW w:w="4961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19 Всероссийский семинар по массовым формам театрального искусства</w:t>
            </w:r>
          </w:p>
        </w:tc>
        <w:tc>
          <w:tcPr>
            <w:tcW w:w="157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1</w:t>
            </w:r>
          </w:p>
        </w:tc>
      </w:tr>
      <w:tr w:rsidR="00A86260" w:rsidRPr="00F703C0" w:rsidTr="000B1514">
        <w:tc>
          <w:tcPr>
            <w:tcW w:w="2943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Консультативный комитет финно-угорских народов</w:t>
            </w:r>
          </w:p>
        </w:tc>
        <w:tc>
          <w:tcPr>
            <w:tcW w:w="4961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VII Всемирный конгресс финно-угорских народов</w:t>
            </w:r>
          </w:p>
        </w:tc>
        <w:tc>
          <w:tcPr>
            <w:tcW w:w="157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1</w:t>
            </w:r>
          </w:p>
        </w:tc>
      </w:tr>
      <w:tr w:rsidR="00A86260" w:rsidRPr="00F703C0" w:rsidTr="000B1514">
        <w:tc>
          <w:tcPr>
            <w:tcW w:w="2943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Федеральное государственное бюджетное учреждение культуры «Государственный историко-архитектурный и этнографический музей-заповедник «Кижи».</w:t>
            </w:r>
          </w:p>
        </w:tc>
        <w:tc>
          <w:tcPr>
            <w:tcW w:w="4961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Мастер – класс в рамках фольклорного праздника «Исландия русского эпоса»</w:t>
            </w:r>
          </w:p>
        </w:tc>
        <w:tc>
          <w:tcPr>
            <w:tcW w:w="157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2</w:t>
            </w:r>
          </w:p>
        </w:tc>
      </w:tr>
      <w:tr w:rsidR="00A86260" w:rsidRPr="00F703C0" w:rsidTr="000B1514">
        <w:tc>
          <w:tcPr>
            <w:tcW w:w="2943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Министерство культуры РФ</w:t>
            </w:r>
          </w:p>
        </w:tc>
        <w:tc>
          <w:tcPr>
            <w:tcW w:w="4961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XVII Российско-Финляндский культурный форум</w:t>
            </w:r>
          </w:p>
        </w:tc>
        <w:tc>
          <w:tcPr>
            <w:tcW w:w="157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3</w:t>
            </w:r>
          </w:p>
        </w:tc>
      </w:tr>
      <w:tr w:rsidR="00A86260" w:rsidRPr="00F703C0" w:rsidTr="000B1514">
        <w:tc>
          <w:tcPr>
            <w:tcW w:w="2943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МКОУ</w:t>
            </w:r>
            <w:r w:rsidR="00A22518">
              <w:rPr>
                <w:szCs w:val="24"/>
              </w:rPr>
              <w:t xml:space="preserve"> </w:t>
            </w:r>
            <w:r w:rsidRPr="00F703C0">
              <w:rPr>
                <w:szCs w:val="24"/>
              </w:rPr>
              <w:t>«СОШ № 2 г. Олонца»</w:t>
            </w:r>
          </w:p>
        </w:tc>
        <w:tc>
          <w:tcPr>
            <w:tcW w:w="4961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Семинар в рамках проекта «Расширение прав и возможностей женщин и молодежи коренных народов в РФ»</w:t>
            </w:r>
          </w:p>
        </w:tc>
        <w:tc>
          <w:tcPr>
            <w:tcW w:w="157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3</w:t>
            </w:r>
          </w:p>
        </w:tc>
      </w:tr>
      <w:tr w:rsidR="00A86260" w:rsidRPr="00F703C0" w:rsidTr="000B1514">
        <w:tc>
          <w:tcPr>
            <w:tcW w:w="2943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Министерство культуры Российской Федерации</w:t>
            </w:r>
          </w:p>
        </w:tc>
        <w:tc>
          <w:tcPr>
            <w:tcW w:w="4961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III Международный форум "Культура как фактор роста"</w:t>
            </w:r>
          </w:p>
        </w:tc>
        <w:tc>
          <w:tcPr>
            <w:tcW w:w="157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2</w:t>
            </w:r>
          </w:p>
        </w:tc>
      </w:tr>
      <w:tr w:rsidR="00A86260" w:rsidRPr="00F703C0" w:rsidTr="000B1514">
        <w:tc>
          <w:tcPr>
            <w:tcW w:w="2943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Министерство культуры Российской Федерации</w:t>
            </w:r>
          </w:p>
        </w:tc>
        <w:tc>
          <w:tcPr>
            <w:tcW w:w="4961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V Санкт-Петербургский международный культурный форум</w:t>
            </w:r>
          </w:p>
        </w:tc>
        <w:tc>
          <w:tcPr>
            <w:tcW w:w="157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1</w:t>
            </w:r>
          </w:p>
        </w:tc>
      </w:tr>
      <w:tr w:rsidR="00A86260" w:rsidRPr="00F703C0" w:rsidTr="000B1514">
        <w:tc>
          <w:tcPr>
            <w:tcW w:w="2943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Петрозаводская государственная консерватория им. А.К. Глазунова</w:t>
            </w:r>
          </w:p>
        </w:tc>
        <w:tc>
          <w:tcPr>
            <w:tcW w:w="4961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Практический семинар «Компьютерный звук в музыковедении»</w:t>
            </w:r>
          </w:p>
        </w:tc>
        <w:tc>
          <w:tcPr>
            <w:tcW w:w="157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1</w:t>
            </w:r>
          </w:p>
        </w:tc>
      </w:tr>
      <w:tr w:rsidR="00A86260" w:rsidRPr="00F703C0" w:rsidTr="000B1514">
        <w:tc>
          <w:tcPr>
            <w:tcW w:w="2943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Институт языка, литературы и истории КНЦ РАН</w:t>
            </w:r>
          </w:p>
        </w:tc>
        <w:tc>
          <w:tcPr>
            <w:tcW w:w="4961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III Краеведческая конференция «</w:t>
            </w:r>
            <w:proofErr w:type="spellStart"/>
            <w:r w:rsidRPr="00F703C0">
              <w:rPr>
                <w:szCs w:val="24"/>
              </w:rPr>
              <w:t>Лонинские</w:t>
            </w:r>
            <w:proofErr w:type="spellEnd"/>
            <w:r w:rsidRPr="00F703C0">
              <w:rPr>
                <w:szCs w:val="24"/>
              </w:rPr>
              <w:t xml:space="preserve"> чтения»</w:t>
            </w:r>
          </w:p>
        </w:tc>
        <w:tc>
          <w:tcPr>
            <w:tcW w:w="157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1</w:t>
            </w:r>
          </w:p>
        </w:tc>
      </w:tr>
      <w:tr w:rsidR="00A86260" w:rsidRPr="00F703C0" w:rsidTr="000B1514">
        <w:tc>
          <w:tcPr>
            <w:tcW w:w="2943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Правительство Республики Карелия</w:t>
            </w:r>
          </w:p>
        </w:tc>
        <w:tc>
          <w:tcPr>
            <w:tcW w:w="4961" w:type="dxa"/>
          </w:tcPr>
          <w:p w:rsidR="00A86260" w:rsidRPr="00F703C0" w:rsidRDefault="00A86260" w:rsidP="00C174BC">
            <w:pPr>
              <w:spacing w:after="0" w:line="240" w:lineRule="auto"/>
              <w:rPr>
                <w:szCs w:val="24"/>
              </w:rPr>
            </w:pPr>
            <w:r w:rsidRPr="00F703C0">
              <w:rPr>
                <w:szCs w:val="24"/>
              </w:rPr>
              <w:t>Межрегиональный семинар «Сотрудничество финно-угорских народов. Влияние на формирование культурной политики Северо-Запада России»</w:t>
            </w:r>
          </w:p>
        </w:tc>
        <w:tc>
          <w:tcPr>
            <w:tcW w:w="1577" w:type="dxa"/>
          </w:tcPr>
          <w:p w:rsidR="00A86260" w:rsidRPr="00F703C0" w:rsidRDefault="00A86260" w:rsidP="00C174BC">
            <w:pPr>
              <w:spacing w:after="0" w:line="240" w:lineRule="auto"/>
              <w:jc w:val="center"/>
              <w:rPr>
                <w:szCs w:val="24"/>
              </w:rPr>
            </w:pPr>
            <w:r w:rsidRPr="00F703C0">
              <w:rPr>
                <w:szCs w:val="24"/>
              </w:rPr>
              <w:t>1</w:t>
            </w:r>
          </w:p>
        </w:tc>
      </w:tr>
    </w:tbl>
    <w:p w:rsidR="00CB3775" w:rsidRDefault="00CB3775" w:rsidP="00C174BC">
      <w:pPr>
        <w:spacing w:after="0" w:line="240" w:lineRule="auto"/>
        <w:ind w:firstLine="567"/>
        <w:jc w:val="both"/>
      </w:pPr>
    </w:p>
    <w:sectPr w:rsidR="00CB3775" w:rsidSect="00E86264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9F" w:rsidRDefault="000E719F" w:rsidP="003F5E35">
      <w:pPr>
        <w:spacing w:after="0" w:line="240" w:lineRule="auto"/>
      </w:pPr>
      <w:r>
        <w:separator/>
      </w:r>
    </w:p>
  </w:endnote>
  <w:endnote w:type="continuationSeparator" w:id="0">
    <w:p w:rsidR="000E719F" w:rsidRDefault="000E719F" w:rsidP="003F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06" w:rsidRDefault="00BD4EA4" w:rsidP="0038046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8290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2906" w:rsidRDefault="00582906" w:rsidP="0038046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06" w:rsidRDefault="00BD4EA4" w:rsidP="0038046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8290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40E5">
      <w:rPr>
        <w:rStyle w:val="a8"/>
        <w:noProof/>
      </w:rPr>
      <w:t>21</w:t>
    </w:r>
    <w:r>
      <w:rPr>
        <w:rStyle w:val="a8"/>
      </w:rPr>
      <w:fldChar w:fldCharType="end"/>
    </w:r>
  </w:p>
  <w:p w:rsidR="00582906" w:rsidRDefault="00582906" w:rsidP="0038046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9F" w:rsidRDefault="000E719F" w:rsidP="003F5E35">
      <w:pPr>
        <w:spacing w:after="0" w:line="240" w:lineRule="auto"/>
      </w:pPr>
      <w:r>
        <w:separator/>
      </w:r>
    </w:p>
  </w:footnote>
  <w:footnote w:type="continuationSeparator" w:id="0">
    <w:p w:rsidR="000E719F" w:rsidRDefault="000E719F" w:rsidP="003F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BC3"/>
    <w:multiLevelType w:val="hybridMultilevel"/>
    <w:tmpl w:val="2FB8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82F"/>
    <w:multiLevelType w:val="hybridMultilevel"/>
    <w:tmpl w:val="5274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A0D2D"/>
    <w:multiLevelType w:val="hybridMultilevel"/>
    <w:tmpl w:val="557E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92596"/>
    <w:multiLevelType w:val="hybridMultilevel"/>
    <w:tmpl w:val="A404AF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B81A9E"/>
    <w:multiLevelType w:val="hybridMultilevel"/>
    <w:tmpl w:val="C202746A"/>
    <w:lvl w:ilvl="0" w:tplc="8170147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A47185C"/>
    <w:multiLevelType w:val="hybridMultilevel"/>
    <w:tmpl w:val="4F96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20A40"/>
    <w:multiLevelType w:val="hybridMultilevel"/>
    <w:tmpl w:val="E15E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011DF"/>
    <w:multiLevelType w:val="hybridMultilevel"/>
    <w:tmpl w:val="961412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EE77CF"/>
    <w:multiLevelType w:val="hybridMultilevel"/>
    <w:tmpl w:val="1B9C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C2A85"/>
    <w:multiLevelType w:val="hybridMultilevel"/>
    <w:tmpl w:val="CF90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9240E"/>
    <w:multiLevelType w:val="hybridMultilevel"/>
    <w:tmpl w:val="6494019E"/>
    <w:lvl w:ilvl="0" w:tplc="E7042E7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3EA7BC9"/>
    <w:multiLevelType w:val="hybridMultilevel"/>
    <w:tmpl w:val="21CC19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4A21015"/>
    <w:multiLevelType w:val="hybridMultilevel"/>
    <w:tmpl w:val="54F6DC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5892CC5"/>
    <w:multiLevelType w:val="hybridMultilevel"/>
    <w:tmpl w:val="A600ED5E"/>
    <w:lvl w:ilvl="0" w:tplc="4B22BA60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BD64C0C"/>
    <w:multiLevelType w:val="hybridMultilevel"/>
    <w:tmpl w:val="43488F50"/>
    <w:lvl w:ilvl="0" w:tplc="B1628D28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532F87"/>
    <w:multiLevelType w:val="hybridMultilevel"/>
    <w:tmpl w:val="09E2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13"/>
  </w:num>
  <w:num w:numId="13">
    <w:abstractNumId w:val="3"/>
  </w:num>
  <w:num w:numId="14">
    <w:abstractNumId w:val="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33"/>
    <w:rsid w:val="00016EF3"/>
    <w:rsid w:val="0002248D"/>
    <w:rsid w:val="00026A7E"/>
    <w:rsid w:val="000326E2"/>
    <w:rsid w:val="00065131"/>
    <w:rsid w:val="00070656"/>
    <w:rsid w:val="000872BD"/>
    <w:rsid w:val="00092388"/>
    <w:rsid w:val="000967EB"/>
    <w:rsid w:val="000A5F45"/>
    <w:rsid w:val="000B3C9E"/>
    <w:rsid w:val="000C2618"/>
    <w:rsid w:val="000C5A32"/>
    <w:rsid w:val="000D421D"/>
    <w:rsid w:val="000E3BE3"/>
    <w:rsid w:val="000E719F"/>
    <w:rsid w:val="000F29E2"/>
    <w:rsid w:val="000F29F8"/>
    <w:rsid w:val="000F49E4"/>
    <w:rsid w:val="00102227"/>
    <w:rsid w:val="0010384F"/>
    <w:rsid w:val="0011684A"/>
    <w:rsid w:val="001246D4"/>
    <w:rsid w:val="00131D54"/>
    <w:rsid w:val="00135E55"/>
    <w:rsid w:val="0013788A"/>
    <w:rsid w:val="00157727"/>
    <w:rsid w:val="00161786"/>
    <w:rsid w:val="00182C9C"/>
    <w:rsid w:val="00196BD3"/>
    <w:rsid w:val="00197BB1"/>
    <w:rsid w:val="001B39B6"/>
    <w:rsid w:val="001D50FC"/>
    <w:rsid w:val="001E1057"/>
    <w:rsid w:val="001E3307"/>
    <w:rsid w:val="001F07FC"/>
    <w:rsid w:val="00221FB6"/>
    <w:rsid w:val="002302E3"/>
    <w:rsid w:val="002469EA"/>
    <w:rsid w:val="002565BA"/>
    <w:rsid w:val="00271914"/>
    <w:rsid w:val="00273425"/>
    <w:rsid w:val="00274F77"/>
    <w:rsid w:val="00276CBE"/>
    <w:rsid w:val="00276F8C"/>
    <w:rsid w:val="00290942"/>
    <w:rsid w:val="00292173"/>
    <w:rsid w:val="00293E07"/>
    <w:rsid w:val="00296608"/>
    <w:rsid w:val="002A00C5"/>
    <w:rsid w:val="002C438F"/>
    <w:rsid w:val="002D040C"/>
    <w:rsid w:val="002F0911"/>
    <w:rsid w:val="0030024F"/>
    <w:rsid w:val="00300775"/>
    <w:rsid w:val="00305450"/>
    <w:rsid w:val="00310352"/>
    <w:rsid w:val="0033580F"/>
    <w:rsid w:val="003358D4"/>
    <w:rsid w:val="0034128B"/>
    <w:rsid w:val="00351B70"/>
    <w:rsid w:val="0035315D"/>
    <w:rsid w:val="003541FF"/>
    <w:rsid w:val="0036147A"/>
    <w:rsid w:val="00372606"/>
    <w:rsid w:val="00374EA0"/>
    <w:rsid w:val="00380465"/>
    <w:rsid w:val="003862BB"/>
    <w:rsid w:val="00391601"/>
    <w:rsid w:val="00392772"/>
    <w:rsid w:val="003A16BA"/>
    <w:rsid w:val="003A56CD"/>
    <w:rsid w:val="003C48FD"/>
    <w:rsid w:val="003F0ADA"/>
    <w:rsid w:val="003F4577"/>
    <w:rsid w:val="003F5E35"/>
    <w:rsid w:val="00411B97"/>
    <w:rsid w:val="00437410"/>
    <w:rsid w:val="00462213"/>
    <w:rsid w:val="004718DC"/>
    <w:rsid w:val="004749CB"/>
    <w:rsid w:val="00494F3C"/>
    <w:rsid w:val="00496C4A"/>
    <w:rsid w:val="004A1892"/>
    <w:rsid w:val="004A1BCC"/>
    <w:rsid w:val="004B3BEC"/>
    <w:rsid w:val="004E3C41"/>
    <w:rsid w:val="004F06BA"/>
    <w:rsid w:val="00504781"/>
    <w:rsid w:val="00542D42"/>
    <w:rsid w:val="005431B5"/>
    <w:rsid w:val="00544D23"/>
    <w:rsid w:val="0056014B"/>
    <w:rsid w:val="00570789"/>
    <w:rsid w:val="00571516"/>
    <w:rsid w:val="005779B9"/>
    <w:rsid w:val="00577B54"/>
    <w:rsid w:val="00582906"/>
    <w:rsid w:val="005B192C"/>
    <w:rsid w:val="005B1F76"/>
    <w:rsid w:val="005C284A"/>
    <w:rsid w:val="005D0A08"/>
    <w:rsid w:val="005D435B"/>
    <w:rsid w:val="005E7517"/>
    <w:rsid w:val="005F1E16"/>
    <w:rsid w:val="006324C6"/>
    <w:rsid w:val="00635584"/>
    <w:rsid w:val="00642633"/>
    <w:rsid w:val="00643C3F"/>
    <w:rsid w:val="00644544"/>
    <w:rsid w:val="00652510"/>
    <w:rsid w:val="00662867"/>
    <w:rsid w:val="006A08D8"/>
    <w:rsid w:val="006A2C0A"/>
    <w:rsid w:val="006A474C"/>
    <w:rsid w:val="006A59F3"/>
    <w:rsid w:val="006E0FC8"/>
    <w:rsid w:val="006E4ABF"/>
    <w:rsid w:val="006F027B"/>
    <w:rsid w:val="00717FEE"/>
    <w:rsid w:val="0072003B"/>
    <w:rsid w:val="007218AA"/>
    <w:rsid w:val="00742A25"/>
    <w:rsid w:val="007544BA"/>
    <w:rsid w:val="00757826"/>
    <w:rsid w:val="00765166"/>
    <w:rsid w:val="007719DC"/>
    <w:rsid w:val="0077575E"/>
    <w:rsid w:val="00781FE3"/>
    <w:rsid w:val="00783E5F"/>
    <w:rsid w:val="00785BA4"/>
    <w:rsid w:val="007B7452"/>
    <w:rsid w:val="007C5472"/>
    <w:rsid w:val="007E4F8D"/>
    <w:rsid w:val="007E64C4"/>
    <w:rsid w:val="007F522B"/>
    <w:rsid w:val="007F6717"/>
    <w:rsid w:val="007F7BDB"/>
    <w:rsid w:val="008062A2"/>
    <w:rsid w:val="00821405"/>
    <w:rsid w:val="0082270F"/>
    <w:rsid w:val="00825595"/>
    <w:rsid w:val="008330A5"/>
    <w:rsid w:val="00840D60"/>
    <w:rsid w:val="008449CC"/>
    <w:rsid w:val="008558F7"/>
    <w:rsid w:val="008574A3"/>
    <w:rsid w:val="008718E1"/>
    <w:rsid w:val="00884927"/>
    <w:rsid w:val="00884E58"/>
    <w:rsid w:val="008A08E8"/>
    <w:rsid w:val="008A31A6"/>
    <w:rsid w:val="008B1A4D"/>
    <w:rsid w:val="008D43A9"/>
    <w:rsid w:val="008D573D"/>
    <w:rsid w:val="008E6FC0"/>
    <w:rsid w:val="009129DD"/>
    <w:rsid w:val="0095502C"/>
    <w:rsid w:val="00955B11"/>
    <w:rsid w:val="00964C4A"/>
    <w:rsid w:val="00966509"/>
    <w:rsid w:val="00975248"/>
    <w:rsid w:val="009774C6"/>
    <w:rsid w:val="00987780"/>
    <w:rsid w:val="009970EF"/>
    <w:rsid w:val="009B03CD"/>
    <w:rsid w:val="009E4DC5"/>
    <w:rsid w:val="00A00FBD"/>
    <w:rsid w:val="00A06D2C"/>
    <w:rsid w:val="00A14017"/>
    <w:rsid w:val="00A16BF2"/>
    <w:rsid w:val="00A22518"/>
    <w:rsid w:val="00A232CF"/>
    <w:rsid w:val="00A3073D"/>
    <w:rsid w:val="00A3241B"/>
    <w:rsid w:val="00A50DD1"/>
    <w:rsid w:val="00A627B0"/>
    <w:rsid w:val="00A64A7A"/>
    <w:rsid w:val="00A77F63"/>
    <w:rsid w:val="00A81F6C"/>
    <w:rsid w:val="00A86260"/>
    <w:rsid w:val="00AB2914"/>
    <w:rsid w:val="00AB622E"/>
    <w:rsid w:val="00AC2CE6"/>
    <w:rsid w:val="00AC719A"/>
    <w:rsid w:val="00B00CF5"/>
    <w:rsid w:val="00B10763"/>
    <w:rsid w:val="00B15043"/>
    <w:rsid w:val="00B33100"/>
    <w:rsid w:val="00B542DD"/>
    <w:rsid w:val="00B57A5D"/>
    <w:rsid w:val="00B65761"/>
    <w:rsid w:val="00B71173"/>
    <w:rsid w:val="00B76609"/>
    <w:rsid w:val="00B84C8D"/>
    <w:rsid w:val="00B85929"/>
    <w:rsid w:val="00B86F64"/>
    <w:rsid w:val="00B96728"/>
    <w:rsid w:val="00B9731F"/>
    <w:rsid w:val="00BA59A5"/>
    <w:rsid w:val="00BB30A0"/>
    <w:rsid w:val="00BD4706"/>
    <w:rsid w:val="00BD4EA4"/>
    <w:rsid w:val="00BD5B73"/>
    <w:rsid w:val="00BE3A9C"/>
    <w:rsid w:val="00BE5E69"/>
    <w:rsid w:val="00C03CD1"/>
    <w:rsid w:val="00C05C35"/>
    <w:rsid w:val="00C12C9B"/>
    <w:rsid w:val="00C174BC"/>
    <w:rsid w:val="00C21938"/>
    <w:rsid w:val="00C24DFD"/>
    <w:rsid w:val="00C52405"/>
    <w:rsid w:val="00C5262D"/>
    <w:rsid w:val="00C5731E"/>
    <w:rsid w:val="00C707A0"/>
    <w:rsid w:val="00C75CB2"/>
    <w:rsid w:val="00C86900"/>
    <w:rsid w:val="00C91FC0"/>
    <w:rsid w:val="00CA4FF8"/>
    <w:rsid w:val="00CA69DC"/>
    <w:rsid w:val="00CB3775"/>
    <w:rsid w:val="00CD6739"/>
    <w:rsid w:val="00D04FF3"/>
    <w:rsid w:val="00D10DFF"/>
    <w:rsid w:val="00D17659"/>
    <w:rsid w:val="00D31AF7"/>
    <w:rsid w:val="00D34902"/>
    <w:rsid w:val="00D409E5"/>
    <w:rsid w:val="00D450CD"/>
    <w:rsid w:val="00D70302"/>
    <w:rsid w:val="00D70318"/>
    <w:rsid w:val="00D7289B"/>
    <w:rsid w:val="00D743AC"/>
    <w:rsid w:val="00D80751"/>
    <w:rsid w:val="00D86DAC"/>
    <w:rsid w:val="00D943DB"/>
    <w:rsid w:val="00D94B30"/>
    <w:rsid w:val="00D97DFA"/>
    <w:rsid w:val="00DB3043"/>
    <w:rsid w:val="00DD7D0C"/>
    <w:rsid w:val="00DE5454"/>
    <w:rsid w:val="00E130E8"/>
    <w:rsid w:val="00E17389"/>
    <w:rsid w:val="00E23643"/>
    <w:rsid w:val="00E3583C"/>
    <w:rsid w:val="00E365B5"/>
    <w:rsid w:val="00E4323E"/>
    <w:rsid w:val="00E540E5"/>
    <w:rsid w:val="00E55E95"/>
    <w:rsid w:val="00E5613B"/>
    <w:rsid w:val="00E84893"/>
    <w:rsid w:val="00E86264"/>
    <w:rsid w:val="00EA0305"/>
    <w:rsid w:val="00EA0F02"/>
    <w:rsid w:val="00EA478F"/>
    <w:rsid w:val="00EB174F"/>
    <w:rsid w:val="00ED1B4D"/>
    <w:rsid w:val="00EE6F9E"/>
    <w:rsid w:val="00EF074D"/>
    <w:rsid w:val="00F04C35"/>
    <w:rsid w:val="00F04C69"/>
    <w:rsid w:val="00F102A1"/>
    <w:rsid w:val="00F26CDE"/>
    <w:rsid w:val="00F472E7"/>
    <w:rsid w:val="00F74F55"/>
    <w:rsid w:val="00F75635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E4B3-A1BE-4956-AD60-91C61703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642633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customStyle="1" w:styleId="a4">
    <w:name w:val="Обычный (веб) Знак"/>
    <w:link w:val="a3"/>
    <w:locked/>
    <w:rsid w:val="00642633"/>
    <w:rPr>
      <w:rFonts w:eastAsia="Calibri"/>
      <w:szCs w:val="24"/>
      <w:lang w:eastAsia="ru-RU"/>
    </w:rPr>
  </w:style>
  <w:style w:type="paragraph" w:styleId="a5">
    <w:name w:val="caption"/>
    <w:basedOn w:val="a"/>
    <w:next w:val="a"/>
    <w:qFormat/>
    <w:rsid w:val="00C5731E"/>
    <w:rPr>
      <w:rFonts w:eastAsia="Calibri"/>
      <w:b/>
      <w:bCs/>
      <w:sz w:val="20"/>
    </w:rPr>
  </w:style>
  <w:style w:type="paragraph" w:styleId="a6">
    <w:name w:val="footer"/>
    <w:basedOn w:val="a"/>
    <w:link w:val="a7"/>
    <w:rsid w:val="00C573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5731E"/>
    <w:rPr>
      <w:rFonts w:eastAsia="Times New Roman"/>
      <w:szCs w:val="24"/>
      <w:lang w:eastAsia="ru-RU"/>
    </w:rPr>
  </w:style>
  <w:style w:type="character" w:styleId="a8">
    <w:name w:val="page number"/>
    <w:basedOn w:val="a0"/>
    <w:rsid w:val="00C5731E"/>
  </w:style>
  <w:style w:type="paragraph" w:styleId="a9">
    <w:name w:val="Balloon Text"/>
    <w:basedOn w:val="a"/>
    <w:link w:val="aa"/>
    <w:uiPriority w:val="99"/>
    <w:semiHidden/>
    <w:unhideWhenUsed/>
    <w:rsid w:val="00C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31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21FB6"/>
    <w:pPr>
      <w:spacing w:after="0" w:line="240" w:lineRule="auto"/>
      <w:ind w:left="720"/>
      <w:contextualSpacing/>
      <w:jc w:val="both"/>
    </w:pPr>
    <w:rPr>
      <w:rFonts w:eastAsia="Calibri"/>
      <w:szCs w:val="24"/>
    </w:rPr>
  </w:style>
  <w:style w:type="character" w:customStyle="1" w:styleId="apple-converted-space">
    <w:name w:val="apple-converted-space"/>
    <w:basedOn w:val="a0"/>
    <w:rsid w:val="00221FB6"/>
  </w:style>
  <w:style w:type="paragraph" w:styleId="ac">
    <w:name w:val="Body Text Indent"/>
    <w:basedOn w:val="a"/>
    <w:link w:val="ad"/>
    <w:rsid w:val="00221FB6"/>
    <w:pPr>
      <w:suppressAutoHyphens/>
      <w:spacing w:after="0" w:line="240" w:lineRule="auto"/>
      <w:ind w:firstLine="720"/>
    </w:pPr>
    <w:rPr>
      <w:rFonts w:eastAsia="Times New Roman"/>
      <w:sz w:val="28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221FB6"/>
    <w:rPr>
      <w:rFonts w:eastAsia="Times New Roman"/>
      <w:sz w:val="28"/>
      <w:lang w:eastAsia="zh-CN"/>
    </w:rPr>
  </w:style>
  <w:style w:type="character" w:customStyle="1" w:styleId="wmi-callto">
    <w:name w:val="wmi-callto"/>
    <w:rsid w:val="00221FB6"/>
  </w:style>
  <w:style w:type="paragraph" w:styleId="ae">
    <w:name w:val="header"/>
    <w:basedOn w:val="a"/>
    <w:link w:val="af"/>
    <w:uiPriority w:val="99"/>
    <w:semiHidden/>
    <w:unhideWhenUsed/>
    <w:rsid w:val="00544D2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44D23"/>
    <w:rPr>
      <w:rFonts w:eastAsia="Times New Roman"/>
      <w:szCs w:val="24"/>
      <w:lang w:eastAsia="ru-RU"/>
    </w:rPr>
  </w:style>
  <w:style w:type="character" w:customStyle="1" w:styleId="text">
    <w:name w:val="text"/>
    <w:basedOn w:val="a0"/>
    <w:rsid w:val="0054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87;&#1083;&#1072;&#1085;&#1099;,%20&#1086;&#1090;&#1095;&#1077;&#1090;&#1099;,%20&#1089;&#1090;&#1072;&#1090;&#1080;&#1089;&#1090;&#1080;&#1082;&#1072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Лист1!$A$2</c:f>
              <c:numCache>
                <c:formatCode>General</c:formatCode>
                <c:ptCount val="1"/>
                <c:pt idx="0">
                  <c:v>1091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Лист1!$B$2</c:f>
              <c:numCache>
                <c:formatCode>General</c:formatCode>
                <c:ptCount val="1"/>
                <c:pt idx="0">
                  <c:v>1114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Лист1!$C$2</c:f>
              <c:numCache>
                <c:formatCode>General</c:formatCode>
                <c:ptCount val="1"/>
                <c:pt idx="0">
                  <c:v>1125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Лист1!$D$2</c:f>
              <c:numCache>
                <c:formatCode>General</c:formatCode>
                <c:ptCount val="1"/>
                <c:pt idx="0">
                  <c:v>1202</c:v>
                </c:pt>
              </c:numCache>
            </c:numRef>
          </c:val>
        </c:ser>
        <c:ser>
          <c:idx val="4"/>
          <c:order val="4"/>
          <c:tx>
            <c:strRef>
              <c:f>Лист1!$E$1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Лист1!$E$2</c:f>
              <c:numCache>
                <c:formatCode>General</c:formatCode>
                <c:ptCount val="1"/>
                <c:pt idx="0">
                  <c:v>1336</c:v>
                </c:pt>
              </c:numCache>
            </c:numRef>
          </c:val>
        </c:ser>
        <c:ser>
          <c:idx val="5"/>
          <c:order val="5"/>
          <c:tx>
            <c:strRef>
              <c:f>Лист1!$F$1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Лист1!$F$2</c:f>
              <c:numCache>
                <c:formatCode>General</c:formatCode>
                <c:ptCount val="1"/>
                <c:pt idx="0">
                  <c:v>1366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3700000"/>
        <c:axId val="213699608"/>
      </c:barChart>
      <c:catAx>
        <c:axId val="2137000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13699608"/>
        <c:crosses val="autoZero"/>
        <c:auto val="1"/>
        <c:lblAlgn val="ctr"/>
        <c:lblOffset val="100"/>
        <c:noMultiLvlLbl val="0"/>
      </c:catAx>
      <c:valAx>
        <c:axId val="213699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37000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100"/>
      <c:rAngAx val="0"/>
      <c:perspective val="7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22598544600627646"/>
                  <c:y val="-0.2859479842404454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727235338211278"/>
                  <c:y val="1.012730203064695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хореогра-фические
15%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6399180094063647E-2"/>
                  <c:y val="3.5649178885574527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театральные</a:t>
                    </a:r>
                    <a:r>
                      <a:rPr lang="ru-RU"/>
                      <a:t>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0355027230694784E-2"/>
                  <c:y val="9.03031851440625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Лист6!$A$1:$A$4</c:f>
              <c:strCache>
                <c:ptCount val="4"/>
                <c:pt idx="0">
                  <c:v>певческие</c:v>
                </c:pt>
                <c:pt idx="1">
                  <c:v>хореографические</c:v>
                </c:pt>
                <c:pt idx="2">
                  <c:v>театральные </c:v>
                </c:pt>
                <c:pt idx="3">
                  <c:v>языковые кружки</c:v>
                </c:pt>
              </c:strCache>
            </c:strRef>
          </c:cat>
          <c:val>
            <c:numRef>
              <c:f>Лист6!$B$1:$B$4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scene3d>
      <a:camera prst="orthographicFront"/>
      <a:lightRig rig="threePt" dir="t"/>
    </a:scene3d>
    <a:sp3d prstMaterial="flat">
      <a:bevelT w="19050"/>
      <a:bevelB w="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8663</Words>
  <Characters>49380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CTX</cp:lastModifiedBy>
  <cp:revision>4</cp:revision>
  <cp:lastPrinted>2016-12-01T11:19:00Z</cp:lastPrinted>
  <dcterms:created xsi:type="dcterms:W3CDTF">2017-10-26T09:25:00Z</dcterms:created>
  <dcterms:modified xsi:type="dcterms:W3CDTF">2017-10-26T09:28:00Z</dcterms:modified>
</cp:coreProperties>
</file>